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86" w:type="pct"/>
        <w:tblCellSpacing w:w="0" w:type="dxa"/>
        <w:tblInd w:w="-567" w:type="dxa"/>
        <w:tblLayout w:type="fixed"/>
        <w:tblCellMar>
          <w:left w:w="0" w:type="dxa"/>
          <w:right w:w="0" w:type="dxa"/>
        </w:tblCellMar>
        <w:tblLook w:val="0000" w:firstRow="0" w:lastRow="0" w:firstColumn="0" w:lastColumn="0" w:noHBand="0" w:noVBand="0"/>
      </w:tblPr>
      <w:tblGrid>
        <w:gridCol w:w="9923"/>
      </w:tblGrid>
      <w:tr w:rsidR="00E40E88" w:rsidRPr="00D15D2C" w:rsidTr="00F84355">
        <w:trPr>
          <w:tblCellSpacing w:w="0" w:type="dxa"/>
        </w:trPr>
        <w:tc>
          <w:tcPr>
            <w:tcW w:w="5000" w:type="pct"/>
            <w:shd w:val="clear" w:color="auto" w:fill="auto"/>
            <w:vAlign w:val="center"/>
          </w:tcPr>
          <w:tbl>
            <w:tblPr>
              <w:tblW w:w="10351" w:type="dxa"/>
              <w:tblCellSpacing w:w="15" w:type="dxa"/>
              <w:tblLayout w:type="fixed"/>
              <w:tblCellMar>
                <w:top w:w="15" w:type="dxa"/>
                <w:left w:w="15" w:type="dxa"/>
                <w:bottom w:w="15" w:type="dxa"/>
                <w:right w:w="15" w:type="dxa"/>
              </w:tblCellMar>
              <w:tblLook w:val="0000" w:firstRow="0" w:lastRow="0" w:firstColumn="0" w:lastColumn="0" w:noHBand="0" w:noVBand="0"/>
            </w:tblPr>
            <w:tblGrid>
              <w:gridCol w:w="10351"/>
            </w:tblGrid>
            <w:tr w:rsidR="00E40E88" w:rsidRPr="00D15D2C" w:rsidTr="000356C2">
              <w:trPr>
                <w:trHeight w:val="13777"/>
                <w:tblCellSpacing w:w="15" w:type="dxa"/>
              </w:trPr>
              <w:tc>
                <w:tcPr>
                  <w:tcW w:w="10291" w:type="dxa"/>
                  <w:shd w:val="clear" w:color="auto" w:fill="auto"/>
                  <w:vAlign w:val="center"/>
                </w:tcPr>
                <w:p w:rsidR="001954EE" w:rsidRPr="00573531" w:rsidRDefault="001954EE" w:rsidP="002B3628">
                  <w:pPr>
                    <w:widowControl w:val="0"/>
                    <w:jc w:val="center"/>
                    <w:rPr>
                      <w:sz w:val="28"/>
                      <w:szCs w:val="28"/>
                    </w:rPr>
                  </w:pPr>
                  <w:r w:rsidRPr="00573531">
                    <w:rPr>
                      <w:sz w:val="28"/>
                      <w:szCs w:val="28"/>
                    </w:rPr>
                    <w:t>Федеральное государственное образовательное бюджетное</w:t>
                  </w:r>
                </w:p>
                <w:p w:rsidR="001954EE" w:rsidRPr="00573531" w:rsidRDefault="001954EE" w:rsidP="002B3628">
                  <w:pPr>
                    <w:widowControl w:val="0"/>
                    <w:jc w:val="center"/>
                    <w:rPr>
                      <w:sz w:val="28"/>
                      <w:szCs w:val="28"/>
                    </w:rPr>
                  </w:pPr>
                  <w:r w:rsidRPr="00573531">
                    <w:rPr>
                      <w:sz w:val="28"/>
                      <w:szCs w:val="28"/>
                    </w:rPr>
                    <w:t>учреждение высшего образования</w:t>
                  </w:r>
                </w:p>
                <w:p w:rsidR="001954EE" w:rsidRPr="00D15D2C" w:rsidRDefault="001954EE" w:rsidP="002B3628">
                  <w:pPr>
                    <w:widowControl w:val="0"/>
                    <w:jc w:val="center"/>
                    <w:rPr>
                      <w:b/>
                      <w:caps/>
                      <w:sz w:val="28"/>
                      <w:szCs w:val="28"/>
                    </w:rPr>
                  </w:pPr>
                  <w:r w:rsidRPr="00D15D2C">
                    <w:rPr>
                      <w:b/>
                      <w:caps/>
                      <w:sz w:val="28"/>
                      <w:szCs w:val="28"/>
                    </w:rPr>
                    <w:t>«ФинансовЫЙ УНИВЕРСИТЕТ при Правительстве</w:t>
                  </w:r>
                </w:p>
                <w:p w:rsidR="001954EE" w:rsidRPr="00D15D2C" w:rsidRDefault="001954EE" w:rsidP="002B3628">
                  <w:pPr>
                    <w:widowControl w:val="0"/>
                    <w:jc w:val="center"/>
                    <w:rPr>
                      <w:b/>
                      <w:caps/>
                      <w:sz w:val="28"/>
                      <w:szCs w:val="28"/>
                    </w:rPr>
                  </w:pPr>
                  <w:r w:rsidRPr="00D15D2C">
                    <w:rPr>
                      <w:b/>
                      <w:caps/>
                      <w:sz w:val="28"/>
                      <w:szCs w:val="28"/>
                    </w:rPr>
                    <w:t>Российской Федерации»</w:t>
                  </w:r>
                </w:p>
                <w:p w:rsidR="001954EE" w:rsidRDefault="001954EE" w:rsidP="002B3628">
                  <w:pPr>
                    <w:widowControl w:val="0"/>
                    <w:jc w:val="center"/>
                    <w:rPr>
                      <w:b/>
                      <w:sz w:val="28"/>
                      <w:szCs w:val="28"/>
                    </w:rPr>
                  </w:pPr>
                  <w:r w:rsidRPr="00D15D2C">
                    <w:rPr>
                      <w:b/>
                      <w:sz w:val="28"/>
                      <w:szCs w:val="28"/>
                    </w:rPr>
                    <w:t>(Финансовый университет)</w:t>
                  </w:r>
                </w:p>
                <w:p w:rsidR="00573531" w:rsidRPr="00D15D2C" w:rsidRDefault="00573531" w:rsidP="002B3628">
                  <w:pPr>
                    <w:widowControl w:val="0"/>
                    <w:jc w:val="center"/>
                    <w:rPr>
                      <w:b/>
                      <w:sz w:val="28"/>
                      <w:szCs w:val="28"/>
                    </w:rPr>
                  </w:pPr>
                </w:p>
                <w:p w:rsidR="00B57B97" w:rsidRPr="00D15D2C" w:rsidRDefault="00B57B97" w:rsidP="002B3628">
                  <w:pPr>
                    <w:widowControl w:val="0"/>
                    <w:jc w:val="center"/>
                    <w:rPr>
                      <w:b/>
                      <w:sz w:val="28"/>
                      <w:szCs w:val="28"/>
                    </w:rPr>
                  </w:pPr>
                  <w:r w:rsidRPr="00D15D2C">
                    <w:rPr>
                      <w:b/>
                      <w:sz w:val="28"/>
                      <w:szCs w:val="28"/>
                    </w:rPr>
                    <w:t xml:space="preserve">Департамент корпоративных финансов </w:t>
                  </w:r>
                </w:p>
                <w:p w:rsidR="00B57B97" w:rsidRDefault="00B57B97" w:rsidP="002B3628">
                  <w:pPr>
                    <w:widowControl w:val="0"/>
                    <w:jc w:val="center"/>
                    <w:rPr>
                      <w:b/>
                      <w:sz w:val="28"/>
                      <w:szCs w:val="28"/>
                    </w:rPr>
                  </w:pPr>
                  <w:r w:rsidRPr="00D15D2C">
                    <w:rPr>
                      <w:b/>
                      <w:sz w:val="28"/>
                      <w:szCs w:val="28"/>
                    </w:rPr>
                    <w:t>и корпоративного управления</w:t>
                  </w:r>
                </w:p>
                <w:p w:rsidR="00566B50" w:rsidRPr="00D15D2C" w:rsidRDefault="00566B50" w:rsidP="002B3628">
                  <w:pPr>
                    <w:widowControl w:val="0"/>
                    <w:jc w:val="center"/>
                    <w:rPr>
                      <w:b/>
                      <w:bCs/>
                      <w:sz w:val="28"/>
                      <w:szCs w:val="28"/>
                    </w:rPr>
                  </w:pPr>
                </w:p>
                <w:p w:rsidR="00FD43EF" w:rsidRDefault="00FD43EF" w:rsidP="002B3628">
                  <w:pPr>
                    <w:widowControl w:val="0"/>
                    <w:jc w:val="right"/>
                    <w:rPr>
                      <w:sz w:val="28"/>
                      <w:szCs w:val="28"/>
                    </w:rPr>
                  </w:pPr>
                </w:p>
                <w:tbl>
                  <w:tblPr>
                    <w:tblW w:w="10206" w:type="dxa"/>
                    <w:tblLayout w:type="fixed"/>
                    <w:tblLook w:val="04A0" w:firstRow="1" w:lastRow="0" w:firstColumn="1" w:lastColumn="0" w:noHBand="0" w:noVBand="1"/>
                  </w:tblPr>
                  <w:tblGrid>
                    <w:gridCol w:w="5070"/>
                    <w:gridCol w:w="5136"/>
                  </w:tblGrid>
                  <w:tr w:rsidR="009C6D10" w:rsidRPr="009C6D10" w:rsidTr="000356C2">
                    <w:tc>
                      <w:tcPr>
                        <w:tcW w:w="5070" w:type="dxa"/>
                      </w:tcPr>
                      <w:p w:rsidR="009C6D10" w:rsidRPr="005F4471" w:rsidRDefault="009C6D10" w:rsidP="005F4471">
                        <w:pPr>
                          <w:widowControl w:val="0"/>
                          <w:rPr>
                            <w:sz w:val="28"/>
                            <w:szCs w:val="28"/>
                          </w:rPr>
                        </w:pPr>
                        <w:r w:rsidRPr="005F4471">
                          <w:rPr>
                            <w:sz w:val="28"/>
                            <w:szCs w:val="28"/>
                          </w:rPr>
                          <w:t>СОГЛАСОВАНО</w:t>
                        </w:r>
                      </w:p>
                      <w:p w:rsidR="005F4471" w:rsidRPr="005F4471" w:rsidRDefault="005F4471" w:rsidP="005F4471">
                        <w:pPr>
                          <w:rPr>
                            <w:sz w:val="28"/>
                          </w:rPr>
                        </w:pPr>
                        <w:r w:rsidRPr="005F4471">
                          <w:rPr>
                            <w:sz w:val="28"/>
                          </w:rPr>
                          <w:t>Исполнительный директор</w:t>
                        </w:r>
                      </w:p>
                      <w:p w:rsidR="005F4471" w:rsidRPr="005F4471" w:rsidRDefault="005F4471" w:rsidP="005F4471">
                        <w:pPr>
                          <w:rPr>
                            <w:sz w:val="28"/>
                          </w:rPr>
                        </w:pPr>
                        <w:r w:rsidRPr="005F4471">
                          <w:rPr>
                            <w:sz w:val="28"/>
                          </w:rPr>
                          <w:t>СРО «Национальная ассоциация</w:t>
                        </w:r>
                      </w:p>
                      <w:p w:rsidR="005F4471" w:rsidRPr="005F4471" w:rsidRDefault="005F4471" w:rsidP="005F4471">
                        <w:pPr>
                          <w:rPr>
                            <w:sz w:val="28"/>
                          </w:rPr>
                        </w:pPr>
                        <w:r w:rsidRPr="005F4471">
                          <w:rPr>
                            <w:sz w:val="28"/>
                          </w:rPr>
                          <w:t xml:space="preserve">корпоративных директоров» </w:t>
                        </w:r>
                      </w:p>
                      <w:p w:rsidR="005F4471" w:rsidRPr="005F4471" w:rsidRDefault="005F4471" w:rsidP="005F4471">
                        <w:pPr>
                          <w:rPr>
                            <w:sz w:val="28"/>
                          </w:rPr>
                        </w:pPr>
                      </w:p>
                      <w:p w:rsidR="005F4471" w:rsidRPr="005F4471" w:rsidRDefault="005F4471" w:rsidP="005F4471">
                        <w:pPr>
                          <w:rPr>
                            <w:sz w:val="28"/>
                          </w:rPr>
                        </w:pPr>
                        <w:r w:rsidRPr="005F4471">
                          <w:rPr>
                            <w:sz w:val="28"/>
                          </w:rPr>
                          <w:t xml:space="preserve">_______________М.Е. Кузнецов   </w:t>
                        </w:r>
                      </w:p>
                      <w:p w:rsidR="005F4471" w:rsidRPr="005F4471" w:rsidRDefault="007747A1" w:rsidP="007747A1">
                        <w:pPr>
                          <w:jc w:val="center"/>
                          <w:rPr>
                            <w:sz w:val="28"/>
                            <w:szCs w:val="28"/>
                          </w:rPr>
                        </w:pPr>
                        <w:r>
                          <w:rPr>
                            <w:sz w:val="28"/>
                          </w:rPr>
                          <w:t>20.04.</w:t>
                        </w:r>
                        <w:r w:rsidR="005F4471" w:rsidRPr="005F4471">
                          <w:rPr>
                            <w:sz w:val="28"/>
                          </w:rPr>
                          <w:t>2022г.</w:t>
                        </w:r>
                      </w:p>
                      <w:p w:rsidR="009C6D10" w:rsidRPr="005F4471" w:rsidRDefault="009C6D10" w:rsidP="005F4471">
                        <w:pPr>
                          <w:widowControl w:val="0"/>
                          <w:rPr>
                            <w:sz w:val="28"/>
                            <w:szCs w:val="28"/>
                          </w:rPr>
                        </w:pPr>
                      </w:p>
                    </w:tc>
                    <w:tc>
                      <w:tcPr>
                        <w:tcW w:w="5136" w:type="dxa"/>
                        <w:hideMark/>
                      </w:tcPr>
                      <w:p w:rsidR="009C6D10" w:rsidRPr="005F4471" w:rsidRDefault="009C6D10" w:rsidP="002B3628">
                        <w:pPr>
                          <w:widowControl w:val="0"/>
                          <w:spacing w:after="120"/>
                          <w:ind w:left="284"/>
                          <w:rPr>
                            <w:bCs/>
                            <w:caps/>
                            <w:sz w:val="28"/>
                            <w:szCs w:val="28"/>
                          </w:rPr>
                        </w:pPr>
                        <w:r w:rsidRPr="005F4471">
                          <w:rPr>
                            <w:bCs/>
                            <w:caps/>
                            <w:sz w:val="28"/>
                            <w:szCs w:val="28"/>
                          </w:rPr>
                          <w:t>утверждаю</w:t>
                        </w:r>
                      </w:p>
                      <w:p w:rsidR="000356C2" w:rsidRDefault="005F4471" w:rsidP="005F4471">
                        <w:pPr>
                          <w:rPr>
                            <w:sz w:val="28"/>
                          </w:rPr>
                        </w:pPr>
                        <w:r w:rsidRPr="005F4471">
                          <w:rPr>
                            <w:sz w:val="28"/>
                          </w:rPr>
                          <w:t xml:space="preserve">Проректор по учебной и </w:t>
                        </w:r>
                      </w:p>
                      <w:p w:rsidR="005F4471" w:rsidRPr="005F4471" w:rsidRDefault="005F4471" w:rsidP="005F4471">
                        <w:pPr>
                          <w:rPr>
                            <w:sz w:val="28"/>
                          </w:rPr>
                        </w:pPr>
                        <w:r w:rsidRPr="005F4471">
                          <w:rPr>
                            <w:sz w:val="28"/>
                          </w:rPr>
                          <w:t>методической работе</w:t>
                        </w:r>
                      </w:p>
                      <w:p w:rsidR="005F4471" w:rsidRPr="005F4471" w:rsidRDefault="005F4471" w:rsidP="005F4471">
                        <w:pPr>
                          <w:rPr>
                            <w:sz w:val="28"/>
                          </w:rPr>
                        </w:pPr>
                      </w:p>
                      <w:p w:rsidR="005F4471" w:rsidRPr="005F4471" w:rsidRDefault="005F4471" w:rsidP="005F4471">
                        <w:pPr>
                          <w:rPr>
                            <w:sz w:val="28"/>
                          </w:rPr>
                        </w:pPr>
                        <w:r w:rsidRPr="005F4471">
                          <w:rPr>
                            <w:sz w:val="28"/>
                          </w:rPr>
                          <w:t>_________________Е.А. Каменева</w:t>
                        </w:r>
                      </w:p>
                      <w:p w:rsidR="005F4471" w:rsidRPr="000C11CC" w:rsidRDefault="007747A1" w:rsidP="00916626">
                        <w:pPr>
                          <w:jc w:val="center"/>
                          <w:rPr>
                            <w:sz w:val="28"/>
                          </w:rPr>
                        </w:pPr>
                        <w:bookmarkStart w:id="0" w:name="_GoBack"/>
                        <w:bookmarkEnd w:id="0"/>
                        <w:r>
                          <w:rPr>
                            <w:sz w:val="28"/>
                          </w:rPr>
                          <w:t>21.04.</w:t>
                        </w:r>
                        <w:r w:rsidR="005F4471" w:rsidRPr="005F4471">
                          <w:rPr>
                            <w:sz w:val="28"/>
                          </w:rPr>
                          <w:t>2022 г.</w:t>
                        </w:r>
                      </w:p>
                      <w:p w:rsidR="009C6D10" w:rsidRPr="009C6D10" w:rsidRDefault="005F4471" w:rsidP="002B3628">
                        <w:pPr>
                          <w:widowControl w:val="0"/>
                          <w:ind w:left="284"/>
                          <w:jc w:val="center"/>
                          <w:rPr>
                            <w:sz w:val="28"/>
                            <w:szCs w:val="28"/>
                          </w:rPr>
                        </w:pPr>
                        <w:r>
                          <w:rPr>
                            <w:sz w:val="28"/>
                            <w:szCs w:val="28"/>
                          </w:rPr>
                          <w:t xml:space="preserve"> </w:t>
                        </w:r>
                      </w:p>
                    </w:tc>
                  </w:tr>
                </w:tbl>
                <w:p w:rsidR="00990390" w:rsidRDefault="00990390" w:rsidP="002B3628">
                  <w:pPr>
                    <w:widowControl w:val="0"/>
                    <w:rPr>
                      <w:sz w:val="28"/>
                      <w:szCs w:val="28"/>
                    </w:rPr>
                  </w:pPr>
                </w:p>
                <w:p w:rsidR="00691319" w:rsidRPr="008B0C5B" w:rsidRDefault="00691319" w:rsidP="00691319">
                  <w:pPr>
                    <w:jc w:val="center"/>
                    <w:rPr>
                      <w:b/>
                      <w:sz w:val="36"/>
                      <w:szCs w:val="36"/>
                    </w:rPr>
                  </w:pPr>
                  <w:r w:rsidRPr="008B0C5B">
                    <w:rPr>
                      <w:b/>
                      <w:sz w:val="32"/>
                      <w:szCs w:val="32"/>
                    </w:rPr>
                    <w:t xml:space="preserve">  </w:t>
                  </w:r>
                  <w:r w:rsidRPr="008B0C5B">
                    <w:rPr>
                      <w:b/>
                      <w:sz w:val="36"/>
                      <w:szCs w:val="36"/>
                    </w:rPr>
                    <w:t xml:space="preserve">И.Ю. Беляева, Х.П. Харчилава, К.В. Усков </w:t>
                  </w:r>
                </w:p>
                <w:p w:rsidR="00691319" w:rsidRPr="008B0C5B" w:rsidRDefault="00691319" w:rsidP="00691319">
                  <w:pPr>
                    <w:jc w:val="center"/>
                    <w:rPr>
                      <w:sz w:val="36"/>
                      <w:szCs w:val="36"/>
                    </w:rPr>
                  </w:pPr>
                </w:p>
                <w:p w:rsidR="00691319" w:rsidRPr="008B0C5B" w:rsidRDefault="00691319" w:rsidP="00691319">
                  <w:pPr>
                    <w:jc w:val="center"/>
                    <w:rPr>
                      <w:b/>
                      <w:sz w:val="36"/>
                      <w:szCs w:val="36"/>
                    </w:rPr>
                  </w:pPr>
                </w:p>
                <w:p w:rsidR="00691319" w:rsidRPr="008B0C5B" w:rsidRDefault="00691319" w:rsidP="00691319">
                  <w:pPr>
                    <w:jc w:val="center"/>
                    <w:rPr>
                      <w:b/>
                      <w:bCs/>
                      <w:sz w:val="36"/>
                      <w:szCs w:val="36"/>
                    </w:rPr>
                  </w:pPr>
                  <w:r w:rsidRPr="008B0C5B">
                    <w:rPr>
                      <w:b/>
                      <w:bCs/>
                      <w:sz w:val="36"/>
                      <w:szCs w:val="36"/>
                    </w:rPr>
                    <w:t>ТЕОРИЯ И ПРАКТИКА КОРПОРАТИВНОГО УПРАВЛЕНИЯ</w:t>
                  </w:r>
                </w:p>
                <w:p w:rsidR="007C19E3" w:rsidRDefault="007C19E3" w:rsidP="002B3628">
                  <w:pPr>
                    <w:widowControl w:val="0"/>
                    <w:jc w:val="center"/>
                    <w:rPr>
                      <w:b/>
                      <w:sz w:val="32"/>
                      <w:szCs w:val="32"/>
                    </w:rPr>
                  </w:pPr>
                </w:p>
                <w:p w:rsidR="001954EE" w:rsidRPr="00540B96" w:rsidRDefault="001954EE" w:rsidP="002B3628">
                  <w:pPr>
                    <w:widowControl w:val="0"/>
                    <w:jc w:val="center"/>
                    <w:rPr>
                      <w:b/>
                      <w:sz w:val="32"/>
                      <w:szCs w:val="32"/>
                    </w:rPr>
                  </w:pPr>
                  <w:r w:rsidRPr="00540B96">
                    <w:rPr>
                      <w:b/>
                      <w:sz w:val="32"/>
                      <w:szCs w:val="32"/>
                    </w:rPr>
                    <w:t>Рабочая программа дисциплины</w:t>
                  </w:r>
                </w:p>
                <w:p w:rsidR="001954EE" w:rsidRPr="00540B96" w:rsidRDefault="001954EE" w:rsidP="002B3628">
                  <w:pPr>
                    <w:widowControl w:val="0"/>
                    <w:rPr>
                      <w:sz w:val="32"/>
                      <w:szCs w:val="32"/>
                    </w:rPr>
                  </w:pPr>
                </w:p>
                <w:p w:rsidR="007F7BEC" w:rsidRPr="005F4471" w:rsidRDefault="00691319" w:rsidP="002B3628">
                  <w:pPr>
                    <w:widowControl w:val="0"/>
                    <w:jc w:val="center"/>
                    <w:rPr>
                      <w:sz w:val="28"/>
                      <w:szCs w:val="28"/>
                    </w:rPr>
                  </w:pPr>
                  <w:r w:rsidRPr="005F4471">
                    <w:rPr>
                      <w:sz w:val="28"/>
                      <w:szCs w:val="28"/>
                    </w:rPr>
                    <w:t xml:space="preserve">для студентов, обучающихся по направлению подготовки </w:t>
                  </w:r>
                  <w:r w:rsidR="007F7BEC" w:rsidRPr="005F4471">
                    <w:rPr>
                      <w:sz w:val="28"/>
                      <w:szCs w:val="28"/>
                    </w:rPr>
                    <w:t xml:space="preserve">38.04.01 - Экономика, </w:t>
                  </w:r>
                </w:p>
                <w:p w:rsidR="007F7BEC" w:rsidRPr="005F4471" w:rsidRDefault="007F7BEC" w:rsidP="002B3628">
                  <w:pPr>
                    <w:widowControl w:val="0"/>
                    <w:jc w:val="center"/>
                    <w:rPr>
                      <w:sz w:val="28"/>
                      <w:szCs w:val="28"/>
                    </w:rPr>
                  </w:pPr>
                  <w:r w:rsidRPr="005F4471">
                    <w:rPr>
                      <w:sz w:val="28"/>
                      <w:szCs w:val="28"/>
                    </w:rPr>
                    <w:t>направленность программы магистратуры: «Финансы корпораций и ESG - трансформация бизнеса»</w:t>
                  </w:r>
                </w:p>
                <w:p w:rsidR="007F7BEC" w:rsidRPr="005F4471" w:rsidRDefault="007F7BEC" w:rsidP="002B3628">
                  <w:pPr>
                    <w:widowControl w:val="0"/>
                    <w:jc w:val="center"/>
                    <w:rPr>
                      <w:sz w:val="28"/>
                      <w:szCs w:val="28"/>
                    </w:rPr>
                  </w:pPr>
                </w:p>
                <w:p w:rsidR="0022193A" w:rsidRPr="005F4471" w:rsidRDefault="000A38A4" w:rsidP="002B3628">
                  <w:pPr>
                    <w:widowControl w:val="0"/>
                    <w:jc w:val="center"/>
                    <w:rPr>
                      <w:i/>
                      <w:sz w:val="28"/>
                      <w:szCs w:val="28"/>
                    </w:rPr>
                  </w:pPr>
                  <w:r w:rsidRPr="005F4471">
                    <w:rPr>
                      <w:i/>
                      <w:sz w:val="28"/>
                      <w:szCs w:val="28"/>
                    </w:rPr>
                    <w:t xml:space="preserve">Рекомендовано Ученым советом </w:t>
                  </w:r>
                  <w:r w:rsidR="0022193A" w:rsidRPr="005F4471">
                    <w:rPr>
                      <w:i/>
                      <w:sz w:val="28"/>
                      <w:szCs w:val="28"/>
                    </w:rPr>
                    <w:t>Факультет экономики и бизнеса</w:t>
                  </w:r>
                </w:p>
                <w:p w:rsidR="000A38A4" w:rsidRPr="005F4471" w:rsidRDefault="000A38A4" w:rsidP="002B3628">
                  <w:pPr>
                    <w:widowControl w:val="0"/>
                    <w:jc w:val="center"/>
                    <w:rPr>
                      <w:i/>
                      <w:sz w:val="28"/>
                      <w:szCs w:val="28"/>
                    </w:rPr>
                  </w:pPr>
                  <w:r w:rsidRPr="005F4471">
                    <w:rPr>
                      <w:i/>
                      <w:sz w:val="28"/>
                      <w:szCs w:val="28"/>
                    </w:rPr>
                    <w:t xml:space="preserve"> протокол № </w:t>
                  </w:r>
                  <w:r w:rsidR="005134D8">
                    <w:rPr>
                      <w:i/>
                      <w:sz w:val="28"/>
                      <w:szCs w:val="28"/>
                    </w:rPr>
                    <w:t>18</w:t>
                  </w:r>
                  <w:r w:rsidR="00DF593C" w:rsidRPr="005F4471">
                    <w:rPr>
                      <w:i/>
                      <w:sz w:val="28"/>
                      <w:szCs w:val="28"/>
                    </w:rPr>
                    <w:t xml:space="preserve"> от </w:t>
                  </w:r>
                  <w:r w:rsidR="005F4471" w:rsidRPr="005F4471">
                    <w:rPr>
                      <w:i/>
                      <w:sz w:val="28"/>
                      <w:szCs w:val="28"/>
                    </w:rPr>
                    <w:t>19</w:t>
                  </w:r>
                  <w:r w:rsidR="004E3CA7" w:rsidRPr="005F4471">
                    <w:rPr>
                      <w:i/>
                      <w:sz w:val="28"/>
                      <w:szCs w:val="28"/>
                    </w:rPr>
                    <w:t>.0</w:t>
                  </w:r>
                  <w:r w:rsidR="005F4471" w:rsidRPr="005F4471">
                    <w:rPr>
                      <w:i/>
                      <w:sz w:val="28"/>
                      <w:szCs w:val="28"/>
                    </w:rPr>
                    <w:t>4</w:t>
                  </w:r>
                  <w:r w:rsidR="004E3CA7" w:rsidRPr="005F4471">
                    <w:rPr>
                      <w:i/>
                      <w:sz w:val="28"/>
                      <w:szCs w:val="28"/>
                    </w:rPr>
                    <w:t>.</w:t>
                  </w:r>
                  <w:r w:rsidR="0022193A" w:rsidRPr="005F4471">
                    <w:rPr>
                      <w:i/>
                      <w:sz w:val="28"/>
                      <w:szCs w:val="28"/>
                    </w:rPr>
                    <w:t>202</w:t>
                  </w:r>
                  <w:r w:rsidR="005F4471" w:rsidRPr="005F4471">
                    <w:rPr>
                      <w:i/>
                      <w:sz w:val="28"/>
                      <w:szCs w:val="28"/>
                    </w:rPr>
                    <w:t>2</w:t>
                  </w:r>
                  <w:r w:rsidRPr="005F4471">
                    <w:rPr>
                      <w:i/>
                      <w:sz w:val="28"/>
                      <w:szCs w:val="28"/>
                    </w:rPr>
                    <w:t>г.</w:t>
                  </w:r>
                </w:p>
                <w:p w:rsidR="000A38A4" w:rsidRPr="005F4471" w:rsidRDefault="000A38A4" w:rsidP="002B3628">
                  <w:pPr>
                    <w:widowControl w:val="0"/>
                    <w:jc w:val="center"/>
                    <w:rPr>
                      <w:i/>
                      <w:sz w:val="28"/>
                      <w:szCs w:val="28"/>
                    </w:rPr>
                  </w:pPr>
                </w:p>
                <w:p w:rsidR="00DF593C" w:rsidRPr="005F4471" w:rsidRDefault="000A38A4" w:rsidP="00DF593C">
                  <w:pPr>
                    <w:widowControl w:val="0"/>
                    <w:tabs>
                      <w:tab w:val="left" w:pos="709"/>
                      <w:tab w:val="left" w:pos="993"/>
                    </w:tabs>
                    <w:jc w:val="center"/>
                    <w:rPr>
                      <w:i/>
                      <w:sz w:val="28"/>
                      <w:szCs w:val="28"/>
                    </w:rPr>
                  </w:pPr>
                  <w:r w:rsidRPr="005F4471">
                    <w:rPr>
                      <w:i/>
                      <w:sz w:val="28"/>
                      <w:szCs w:val="28"/>
                    </w:rPr>
                    <w:t xml:space="preserve">Одобрено Советом учебно-научного департамента корпоративных </w:t>
                  </w:r>
                </w:p>
                <w:p w:rsidR="000A38A4" w:rsidRPr="005F4471" w:rsidRDefault="00DF593C" w:rsidP="00DF593C">
                  <w:pPr>
                    <w:widowControl w:val="0"/>
                    <w:tabs>
                      <w:tab w:val="left" w:pos="709"/>
                      <w:tab w:val="left" w:pos="993"/>
                    </w:tabs>
                    <w:jc w:val="center"/>
                    <w:rPr>
                      <w:i/>
                      <w:sz w:val="28"/>
                      <w:szCs w:val="28"/>
                    </w:rPr>
                  </w:pPr>
                  <w:r w:rsidRPr="005F4471">
                    <w:rPr>
                      <w:i/>
                      <w:sz w:val="28"/>
                      <w:szCs w:val="28"/>
                    </w:rPr>
                    <w:t>финансов и</w:t>
                  </w:r>
                  <w:r w:rsidR="000A38A4" w:rsidRPr="005F4471">
                    <w:rPr>
                      <w:i/>
                      <w:sz w:val="28"/>
                      <w:szCs w:val="28"/>
                    </w:rPr>
                    <w:t xml:space="preserve"> корпоративного управления</w:t>
                  </w:r>
                </w:p>
                <w:p w:rsidR="000A38A4" w:rsidRPr="00F95ED3" w:rsidRDefault="000A38A4" w:rsidP="002B3628">
                  <w:pPr>
                    <w:widowControl w:val="0"/>
                    <w:jc w:val="center"/>
                    <w:rPr>
                      <w:i/>
                      <w:iCs/>
                      <w:spacing w:val="-3"/>
                      <w:sz w:val="28"/>
                      <w:szCs w:val="28"/>
                    </w:rPr>
                  </w:pPr>
                  <w:r w:rsidRPr="005F4471">
                    <w:rPr>
                      <w:i/>
                      <w:iCs/>
                      <w:spacing w:val="-3"/>
                      <w:sz w:val="28"/>
                      <w:szCs w:val="28"/>
                    </w:rPr>
                    <w:t>протокол №</w:t>
                  </w:r>
                  <w:r w:rsidR="0022193A" w:rsidRPr="005F4471">
                    <w:rPr>
                      <w:i/>
                      <w:iCs/>
                      <w:spacing w:val="-3"/>
                      <w:sz w:val="28"/>
                      <w:szCs w:val="28"/>
                    </w:rPr>
                    <w:t xml:space="preserve"> </w:t>
                  </w:r>
                  <w:r w:rsidR="005F4471" w:rsidRPr="005F4471">
                    <w:rPr>
                      <w:i/>
                      <w:iCs/>
                      <w:spacing w:val="-3"/>
                      <w:sz w:val="28"/>
                      <w:szCs w:val="28"/>
                    </w:rPr>
                    <w:t>25</w:t>
                  </w:r>
                  <w:r w:rsidRPr="005F4471">
                    <w:rPr>
                      <w:i/>
                      <w:iCs/>
                      <w:spacing w:val="-3"/>
                      <w:sz w:val="28"/>
                      <w:szCs w:val="28"/>
                    </w:rPr>
                    <w:t xml:space="preserve"> от </w:t>
                  </w:r>
                  <w:r w:rsidR="005F4471" w:rsidRPr="005F4471">
                    <w:rPr>
                      <w:i/>
                      <w:iCs/>
                      <w:spacing w:val="-3"/>
                      <w:sz w:val="28"/>
                      <w:szCs w:val="28"/>
                    </w:rPr>
                    <w:t>15</w:t>
                  </w:r>
                  <w:r w:rsidR="004E3CA7" w:rsidRPr="005F4471">
                    <w:rPr>
                      <w:i/>
                      <w:iCs/>
                      <w:spacing w:val="-3"/>
                      <w:sz w:val="28"/>
                      <w:szCs w:val="28"/>
                    </w:rPr>
                    <w:t>.0</w:t>
                  </w:r>
                  <w:r w:rsidR="005F4471" w:rsidRPr="005F4471">
                    <w:rPr>
                      <w:i/>
                      <w:iCs/>
                      <w:spacing w:val="-3"/>
                      <w:sz w:val="28"/>
                      <w:szCs w:val="28"/>
                    </w:rPr>
                    <w:t>3</w:t>
                  </w:r>
                  <w:r w:rsidR="004E3CA7" w:rsidRPr="005F4471">
                    <w:rPr>
                      <w:i/>
                      <w:iCs/>
                      <w:spacing w:val="-3"/>
                      <w:sz w:val="28"/>
                      <w:szCs w:val="28"/>
                    </w:rPr>
                    <w:t>.</w:t>
                  </w:r>
                  <w:r w:rsidR="0022193A" w:rsidRPr="005F4471">
                    <w:rPr>
                      <w:i/>
                      <w:iCs/>
                      <w:spacing w:val="-3"/>
                      <w:sz w:val="28"/>
                      <w:szCs w:val="28"/>
                    </w:rPr>
                    <w:t>202</w:t>
                  </w:r>
                  <w:r w:rsidR="005F4471" w:rsidRPr="005F4471">
                    <w:rPr>
                      <w:i/>
                      <w:iCs/>
                      <w:spacing w:val="-3"/>
                      <w:sz w:val="28"/>
                      <w:szCs w:val="28"/>
                    </w:rPr>
                    <w:t>2</w:t>
                  </w:r>
                  <w:r w:rsidRPr="005F4471">
                    <w:rPr>
                      <w:i/>
                      <w:iCs/>
                      <w:spacing w:val="-3"/>
                      <w:sz w:val="28"/>
                      <w:szCs w:val="28"/>
                    </w:rPr>
                    <w:t>г.</w:t>
                  </w:r>
                </w:p>
                <w:p w:rsidR="00B57B97" w:rsidRDefault="00B57B97" w:rsidP="002B3628">
                  <w:pPr>
                    <w:widowControl w:val="0"/>
                    <w:jc w:val="center"/>
                    <w:rPr>
                      <w:b/>
                    </w:rPr>
                  </w:pPr>
                </w:p>
                <w:p w:rsidR="00691319" w:rsidRDefault="00691319" w:rsidP="007F7BEC">
                  <w:pPr>
                    <w:pStyle w:val="a4"/>
                    <w:widowControl w:val="0"/>
                    <w:rPr>
                      <w:sz w:val="28"/>
                    </w:rPr>
                  </w:pPr>
                </w:p>
                <w:p w:rsidR="00E40E88" w:rsidRPr="006C3859" w:rsidRDefault="00C27013" w:rsidP="002B3628">
                  <w:pPr>
                    <w:pStyle w:val="a4"/>
                    <w:widowControl w:val="0"/>
                    <w:jc w:val="center"/>
                  </w:pPr>
                  <w:r w:rsidRPr="006C3859">
                    <w:rPr>
                      <w:sz w:val="28"/>
                    </w:rPr>
                    <w:t>М</w:t>
                  </w:r>
                  <w:r w:rsidR="00F83F04" w:rsidRPr="006C3859">
                    <w:rPr>
                      <w:sz w:val="28"/>
                    </w:rPr>
                    <w:t>ос</w:t>
                  </w:r>
                  <w:r w:rsidR="0022193A">
                    <w:rPr>
                      <w:sz w:val="28"/>
                    </w:rPr>
                    <w:t>ква 202</w:t>
                  </w:r>
                  <w:r w:rsidR="00D914A2">
                    <w:rPr>
                      <w:sz w:val="28"/>
                    </w:rPr>
                    <w:t>2</w:t>
                  </w:r>
                </w:p>
              </w:tc>
            </w:tr>
          </w:tbl>
          <w:p w:rsidR="00521732" w:rsidRPr="00D15D2C" w:rsidRDefault="00521732" w:rsidP="002B3628">
            <w:pPr>
              <w:widowControl w:val="0"/>
            </w:pPr>
          </w:p>
          <w:p w:rsidR="00780D30" w:rsidRPr="008B0C5B" w:rsidRDefault="00780D30" w:rsidP="00780D30">
            <w:pPr>
              <w:rPr>
                <w:b/>
                <w:sz w:val="28"/>
                <w:szCs w:val="28"/>
              </w:rPr>
            </w:pPr>
            <w:r w:rsidRPr="008B0C5B">
              <w:rPr>
                <w:b/>
                <w:sz w:val="28"/>
                <w:szCs w:val="28"/>
              </w:rPr>
              <w:lastRenderedPageBreak/>
              <w:t>УДК [005.5:334.</w:t>
            </w:r>
            <w:proofErr w:type="gramStart"/>
            <w:r w:rsidRPr="008B0C5B">
              <w:rPr>
                <w:b/>
                <w:sz w:val="28"/>
                <w:szCs w:val="28"/>
              </w:rPr>
              <w:t>78](</w:t>
            </w:r>
            <w:proofErr w:type="gramEnd"/>
            <w:r w:rsidRPr="008B0C5B">
              <w:rPr>
                <w:b/>
                <w:sz w:val="28"/>
                <w:szCs w:val="28"/>
              </w:rPr>
              <w:t>073)</w:t>
            </w:r>
          </w:p>
          <w:p w:rsidR="00780D30" w:rsidRPr="008B0C5B" w:rsidRDefault="00780D30" w:rsidP="00780D30">
            <w:pPr>
              <w:rPr>
                <w:b/>
                <w:sz w:val="28"/>
                <w:szCs w:val="28"/>
              </w:rPr>
            </w:pPr>
            <w:r w:rsidRPr="008B0C5B">
              <w:rPr>
                <w:b/>
                <w:sz w:val="28"/>
                <w:szCs w:val="28"/>
              </w:rPr>
              <w:t>ББК 65.292.34-21я73</w:t>
            </w:r>
          </w:p>
          <w:p w:rsidR="008F1E40" w:rsidRPr="00691319" w:rsidRDefault="007F3519" w:rsidP="002B3628">
            <w:pPr>
              <w:widowControl w:val="0"/>
              <w:rPr>
                <w:b/>
                <w:sz w:val="28"/>
                <w:szCs w:val="28"/>
                <w:highlight w:val="yellow"/>
              </w:rPr>
            </w:pPr>
            <w:r w:rsidRPr="00691319">
              <w:rPr>
                <w:b/>
                <w:sz w:val="28"/>
                <w:szCs w:val="28"/>
                <w:highlight w:val="yellow"/>
              </w:rPr>
              <w:t xml:space="preserve"> </w:t>
            </w:r>
          </w:p>
          <w:p w:rsidR="005F4471" w:rsidRPr="0033518D" w:rsidRDefault="005F4471" w:rsidP="005F4471">
            <w:pPr>
              <w:jc w:val="both"/>
            </w:pPr>
            <w:r w:rsidRPr="0033518D">
              <w:rPr>
                <w:b/>
              </w:rPr>
              <w:t>Рецензенты:</w:t>
            </w:r>
            <w:r w:rsidRPr="0033518D">
              <w:t xml:space="preserve"> </w:t>
            </w:r>
            <w:r>
              <w:rPr>
                <w:b/>
              </w:rPr>
              <w:t>М.А. Измайлова</w:t>
            </w:r>
            <w:r w:rsidRPr="0033518D">
              <w:rPr>
                <w:b/>
              </w:rPr>
              <w:t>,</w:t>
            </w:r>
            <w:r>
              <w:t xml:space="preserve"> д.э.н., профессор, профессор</w:t>
            </w:r>
            <w:r w:rsidRPr="0033518D">
              <w:t xml:space="preserve"> департамента корпоративных финансов и корпоративного управления </w:t>
            </w:r>
            <w:r>
              <w:t>Факультета экономики и бизнеса</w:t>
            </w:r>
          </w:p>
          <w:p w:rsidR="00696D8B" w:rsidRPr="00D15D2C" w:rsidRDefault="00696D8B" w:rsidP="002B3628">
            <w:pPr>
              <w:widowControl w:val="0"/>
            </w:pPr>
          </w:p>
        </w:tc>
      </w:tr>
      <w:tr w:rsidR="00E40E88" w:rsidRPr="00334B1A" w:rsidTr="00F84355">
        <w:trPr>
          <w:tblCellSpacing w:w="0" w:type="dxa"/>
        </w:trPr>
        <w:tc>
          <w:tcPr>
            <w:tcW w:w="5000" w:type="pct"/>
            <w:shd w:val="clear" w:color="auto" w:fill="auto"/>
            <w:vAlign w:val="center"/>
          </w:tcPr>
          <w:p w:rsidR="005F4471" w:rsidRDefault="005F4471"/>
          <w:tbl>
            <w:tblPr>
              <w:tblW w:w="10206" w:type="dxa"/>
              <w:tblCellSpacing w:w="15" w:type="dxa"/>
              <w:tblLayout w:type="fixed"/>
              <w:tblCellMar>
                <w:top w:w="15" w:type="dxa"/>
                <w:left w:w="15" w:type="dxa"/>
                <w:bottom w:w="15" w:type="dxa"/>
                <w:right w:w="15" w:type="dxa"/>
              </w:tblCellMar>
              <w:tblLook w:val="0000" w:firstRow="0" w:lastRow="0" w:firstColumn="0" w:lastColumn="0" w:noHBand="0" w:noVBand="0"/>
            </w:tblPr>
            <w:tblGrid>
              <w:gridCol w:w="10206"/>
            </w:tblGrid>
            <w:tr w:rsidR="00E40E88" w:rsidRPr="00334B1A" w:rsidTr="009F2BF6">
              <w:trPr>
                <w:tblCellSpacing w:w="15" w:type="dxa"/>
              </w:trPr>
              <w:tc>
                <w:tcPr>
                  <w:tcW w:w="10146" w:type="dxa"/>
                  <w:shd w:val="clear" w:color="auto" w:fill="auto"/>
                  <w:vAlign w:val="center"/>
                </w:tcPr>
                <w:p w:rsidR="00691319" w:rsidRDefault="00691319" w:rsidP="00691319">
                  <w:pPr>
                    <w:jc w:val="both"/>
                    <w:rPr>
                      <w:b/>
                      <w:sz w:val="28"/>
                      <w:szCs w:val="28"/>
                    </w:rPr>
                  </w:pPr>
                  <w:r w:rsidRPr="008B0C5B">
                    <w:rPr>
                      <w:b/>
                      <w:sz w:val="28"/>
                      <w:szCs w:val="28"/>
                    </w:rPr>
                    <w:t xml:space="preserve">Беляева И.Ю., </w:t>
                  </w:r>
                  <w:proofErr w:type="spellStart"/>
                  <w:r w:rsidRPr="008B0C5B">
                    <w:rPr>
                      <w:b/>
                      <w:sz w:val="28"/>
                      <w:szCs w:val="28"/>
                    </w:rPr>
                    <w:t>Харчилава</w:t>
                  </w:r>
                  <w:proofErr w:type="spellEnd"/>
                  <w:r w:rsidRPr="008B0C5B">
                    <w:rPr>
                      <w:b/>
                      <w:sz w:val="28"/>
                      <w:szCs w:val="28"/>
                    </w:rPr>
                    <w:t xml:space="preserve"> Х.П., </w:t>
                  </w:r>
                  <w:proofErr w:type="spellStart"/>
                  <w:r w:rsidRPr="008B0C5B">
                    <w:rPr>
                      <w:b/>
                      <w:sz w:val="28"/>
                      <w:szCs w:val="28"/>
                    </w:rPr>
                    <w:t>Усков</w:t>
                  </w:r>
                  <w:proofErr w:type="spellEnd"/>
                  <w:r w:rsidRPr="008B0C5B">
                    <w:rPr>
                      <w:b/>
                      <w:sz w:val="28"/>
                      <w:szCs w:val="28"/>
                    </w:rPr>
                    <w:t xml:space="preserve"> К.В.</w:t>
                  </w:r>
                </w:p>
                <w:tbl>
                  <w:tblPr>
                    <w:tblW w:w="9597" w:type="dxa"/>
                    <w:tblCellSpacing w:w="15" w:type="dxa"/>
                    <w:tblLayout w:type="fixed"/>
                    <w:tblCellMar>
                      <w:top w:w="15" w:type="dxa"/>
                      <w:left w:w="15" w:type="dxa"/>
                      <w:bottom w:w="15" w:type="dxa"/>
                      <w:right w:w="15" w:type="dxa"/>
                    </w:tblCellMar>
                    <w:tblLook w:val="0000" w:firstRow="0" w:lastRow="0" w:firstColumn="0" w:lastColumn="0" w:noHBand="0" w:noVBand="0"/>
                  </w:tblPr>
                  <w:tblGrid>
                    <w:gridCol w:w="9597"/>
                  </w:tblGrid>
                  <w:tr w:rsidR="00E40E88" w:rsidRPr="00FD183E" w:rsidTr="006C3859">
                    <w:trPr>
                      <w:tblCellSpacing w:w="15" w:type="dxa"/>
                    </w:trPr>
                    <w:tc>
                      <w:tcPr>
                        <w:tcW w:w="9537" w:type="dxa"/>
                        <w:shd w:val="clear" w:color="auto" w:fill="auto"/>
                        <w:vAlign w:val="center"/>
                      </w:tcPr>
                      <w:p w:rsidR="00D55571" w:rsidRPr="007F7BEC" w:rsidRDefault="00691319" w:rsidP="00691319">
                        <w:pPr>
                          <w:jc w:val="both"/>
                          <w:rPr>
                            <w:rFonts w:eastAsia="Arial Unicode MS"/>
                            <w:sz w:val="28"/>
                            <w:szCs w:val="28"/>
                          </w:rPr>
                        </w:pPr>
                        <w:r w:rsidRPr="008B0C5B">
                          <w:rPr>
                            <w:b/>
                            <w:sz w:val="28"/>
                          </w:rPr>
                          <w:t>Теория и практика корпоративного управления</w:t>
                        </w:r>
                        <w:r w:rsidRPr="008B0C5B">
                          <w:rPr>
                            <w:b/>
                            <w:sz w:val="28"/>
                            <w:szCs w:val="28"/>
                          </w:rPr>
                          <w:t>:</w:t>
                        </w:r>
                        <w:r w:rsidRPr="008B0C5B">
                          <w:rPr>
                            <w:sz w:val="28"/>
                            <w:szCs w:val="28"/>
                          </w:rPr>
                          <w:t xml:space="preserve"> </w:t>
                        </w:r>
                        <w:r w:rsidRPr="008B0C5B">
                          <w:rPr>
                            <w:rFonts w:eastAsia="Arial Unicode MS"/>
                            <w:sz w:val="28"/>
                            <w:szCs w:val="28"/>
                          </w:rPr>
                          <w:t xml:space="preserve">Рабочая программа дисциплины для студентов магистратуры, обучающихся по очной форме обучения по направлению подготовки </w:t>
                        </w:r>
                        <w:r w:rsidR="005F4471">
                          <w:rPr>
                            <w:rFonts w:eastAsia="Arial Unicode MS"/>
                            <w:sz w:val="28"/>
                            <w:szCs w:val="28"/>
                          </w:rPr>
                          <w:t>38.04.01 «</w:t>
                        </w:r>
                        <w:r w:rsidR="007F7BEC" w:rsidRPr="007F7BEC">
                          <w:rPr>
                            <w:rFonts w:eastAsia="Arial Unicode MS"/>
                            <w:sz w:val="28"/>
                            <w:szCs w:val="28"/>
                          </w:rPr>
                          <w:t>Экономика</w:t>
                        </w:r>
                        <w:r w:rsidR="005F4471">
                          <w:rPr>
                            <w:rFonts w:eastAsia="Arial Unicode MS"/>
                            <w:sz w:val="28"/>
                            <w:szCs w:val="28"/>
                          </w:rPr>
                          <w:t>»</w:t>
                        </w:r>
                        <w:r w:rsidR="007F7BEC" w:rsidRPr="007F7BEC">
                          <w:rPr>
                            <w:rFonts w:eastAsia="Arial Unicode MS"/>
                            <w:sz w:val="28"/>
                            <w:szCs w:val="28"/>
                          </w:rPr>
                          <w:t>, направленность программы</w:t>
                        </w:r>
                        <w:r w:rsidR="007F7BEC">
                          <w:rPr>
                            <w:rFonts w:eastAsia="Arial Unicode MS"/>
                            <w:sz w:val="28"/>
                            <w:szCs w:val="28"/>
                          </w:rPr>
                          <w:t xml:space="preserve"> магистратуры </w:t>
                        </w:r>
                        <w:r w:rsidR="007F7BEC" w:rsidRPr="007F7BEC">
                          <w:rPr>
                            <w:rFonts w:eastAsia="Arial Unicode MS"/>
                            <w:sz w:val="28"/>
                            <w:szCs w:val="28"/>
                          </w:rPr>
                          <w:t>«Финансы корпораций и ESG - трансформация бизнеса»</w:t>
                        </w:r>
                        <w:r w:rsidR="007F7BEC">
                          <w:rPr>
                            <w:rFonts w:eastAsia="Arial Unicode MS"/>
                            <w:sz w:val="28"/>
                            <w:szCs w:val="28"/>
                          </w:rPr>
                          <w:t xml:space="preserve">. </w:t>
                        </w:r>
                        <w:r w:rsidR="005F4471">
                          <w:rPr>
                            <w:rFonts w:eastAsia="Arial Unicode MS"/>
                            <w:sz w:val="28"/>
                            <w:szCs w:val="28"/>
                          </w:rPr>
                          <w:t>– М.: Финансовый университет, д</w:t>
                        </w:r>
                        <w:r w:rsidRPr="008B0C5B">
                          <w:rPr>
                            <w:rFonts w:eastAsia="Arial Unicode MS"/>
                            <w:sz w:val="28"/>
                            <w:szCs w:val="28"/>
                          </w:rPr>
                          <w:t>епартамент</w:t>
                        </w:r>
                        <w:r>
                          <w:rPr>
                            <w:rFonts w:eastAsia="Arial Unicode MS"/>
                            <w:sz w:val="28"/>
                            <w:szCs w:val="28"/>
                          </w:rPr>
                          <w:t xml:space="preserve"> </w:t>
                        </w:r>
                        <w:r w:rsidR="005F4471">
                          <w:rPr>
                            <w:rFonts w:eastAsia="Arial Unicode MS"/>
                            <w:sz w:val="28"/>
                            <w:szCs w:val="28"/>
                          </w:rPr>
                          <w:t>корпоративных финансов и корпоративного управления Факультета экономики и бизнеса</w:t>
                        </w:r>
                        <w:r w:rsidRPr="008B0C5B">
                          <w:rPr>
                            <w:rFonts w:eastAsia="Arial Unicode MS"/>
                            <w:sz w:val="28"/>
                            <w:szCs w:val="28"/>
                          </w:rPr>
                          <w:t>, 20</w:t>
                        </w:r>
                        <w:r>
                          <w:rPr>
                            <w:rFonts w:eastAsia="Arial Unicode MS"/>
                            <w:sz w:val="28"/>
                            <w:szCs w:val="28"/>
                          </w:rPr>
                          <w:t>22</w:t>
                        </w:r>
                        <w:r w:rsidRPr="008B0C5B">
                          <w:rPr>
                            <w:rFonts w:eastAsia="Arial Unicode MS"/>
                            <w:sz w:val="28"/>
                            <w:szCs w:val="28"/>
                          </w:rPr>
                          <w:t xml:space="preserve">. </w:t>
                        </w:r>
                        <w:r w:rsidR="000122CF">
                          <w:rPr>
                            <w:sz w:val="28"/>
                            <w:szCs w:val="28"/>
                          </w:rPr>
                          <w:t>–</w:t>
                        </w:r>
                        <w:r>
                          <w:rPr>
                            <w:sz w:val="28"/>
                            <w:szCs w:val="28"/>
                          </w:rPr>
                          <w:t xml:space="preserve"> </w:t>
                        </w:r>
                        <w:r w:rsidR="00773399">
                          <w:rPr>
                            <w:sz w:val="28"/>
                            <w:szCs w:val="28"/>
                          </w:rPr>
                          <w:t>3</w:t>
                        </w:r>
                        <w:r w:rsidR="000356C2" w:rsidRPr="000356C2">
                          <w:rPr>
                            <w:sz w:val="28"/>
                            <w:szCs w:val="28"/>
                          </w:rPr>
                          <w:t>9</w:t>
                        </w:r>
                        <w:r w:rsidR="000122CF" w:rsidRPr="002C0980">
                          <w:rPr>
                            <w:sz w:val="28"/>
                            <w:szCs w:val="28"/>
                          </w:rPr>
                          <w:t xml:space="preserve"> </w:t>
                        </w:r>
                        <w:r w:rsidRPr="002C0980">
                          <w:rPr>
                            <w:sz w:val="28"/>
                            <w:szCs w:val="28"/>
                          </w:rPr>
                          <w:t>с.</w:t>
                        </w:r>
                      </w:p>
                      <w:p w:rsidR="00691319" w:rsidRPr="00691319" w:rsidRDefault="00691319" w:rsidP="00691319">
                        <w:pPr>
                          <w:jc w:val="both"/>
                          <w:rPr>
                            <w:sz w:val="28"/>
                            <w:szCs w:val="28"/>
                          </w:rPr>
                        </w:pPr>
                      </w:p>
                    </w:tc>
                  </w:tr>
                  <w:tr w:rsidR="00E40E88" w:rsidRPr="00334B1A" w:rsidTr="0074032B">
                    <w:trPr>
                      <w:trHeight w:val="1349"/>
                      <w:tblCellSpacing w:w="15" w:type="dxa"/>
                    </w:trPr>
                    <w:tc>
                      <w:tcPr>
                        <w:tcW w:w="9537" w:type="dxa"/>
                        <w:shd w:val="clear" w:color="auto" w:fill="auto"/>
                        <w:vAlign w:val="center"/>
                      </w:tcPr>
                      <w:p w:rsidR="00691319" w:rsidRPr="008B0C5B" w:rsidRDefault="00691319" w:rsidP="00691319">
                        <w:pPr>
                          <w:ind w:firstLine="709"/>
                          <w:jc w:val="both"/>
                          <w:rPr>
                            <w:rFonts w:eastAsia="Arial Unicode MS"/>
                          </w:rPr>
                        </w:pPr>
                        <w:r w:rsidRPr="008B0C5B">
                          <w:t>Настоящая рабочая программа дисциплины «Теория и практика корпоративного управления» содержит изучение следующих тем: интеграционные процессы в российской экономике, модели корпоративного управления в российской и зарубежной практике, механизм реализации принципов корпоративного управления, особенности корпоративного управления в компаниях с государственным участием и пр.</w:t>
                        </w:r>
                      </w:p>
                      <w:p w:rsidR="00691319" w:rsidRPr="008B0C5B" w:rsidRDefault="00691319" w:rsidP="00691319">
                        <w:pPr>
                          <w:ind w:firstLine="709"/>
                          <w:jc w:val="both"/>
                          <w:rPr>
                            <w:rFonts w:eastAsia="Arial Unicode MS"/>
                          </w:rPr>
                        </w:pPr>
                        <w:r w:rsidRPr="008B0C5B">
                          <w:t>Рабочая программа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rsidR="007C4935" w:rsidRDefault="007C4935" w:rsidP="00691319">
                        <w:pPr>
                          <w:widowControl w:val="0"/>
                          <w:jc w:val="both"/>
                        </w:pPr>
                      </w:p>
                      <w:p w:rsidR="00223668" w:rsidRPr="00FD183E" w:rsidRDefault="00223668" w:rsidP="002B3628">
                        <w:pPr>
                          <w:widowControl w:val="0"/>
                          <w:jc w:val="both"/>
                        </w:pPr>
                      </w:p>
                      <w:p w:rsidR="00B716EB" w:rsidRPr="00FD183E" w:rsidRDefault="004A03A3" w:rsidP="002B3628">
                        <w:pPr>
                          <w:widowControl w:val="0"/>
                          <w:shd w:val="clear" w:color="auto" w:fill="FFFFFF"/>
                          <w:autoSpaceDE w:val="0"/>
                          <w:autoSpaceDN w:val="0"/>
                          <w:adjustRightInd w:val="0"/>
                          <w:rPr>
                            <w:i/>
                            <w:color w:val="000000"/>
                            <w:sz w:val="28"/>
                            <w:szCs w:val="28"/>
                          </w:rPr>
                        </w:pPr>
                        <w:r w:rsidRPr="00FD183E">
                          <w:rPr>
                            <w:b/>
                            <w:sz w:val="26"/>
                            <w:szCs w:val="26"/>
                          </w:rPr>
                          <w:tab/>
                        </w:r>
                        <w:r w:rsidRPr="00FD183E">
                          <w:rPr>
                            <w:b/>
                            <w:sz w:val="26"/>
                            <w:szCs w:val="26"/>
                          </w:rPr>
                          <w:tab/>
                        </w:r>
                        <w:r w:rsidRPr="00FD183E">
                          <w:rPr>
                            <w:b/>
                            <w:sz w:val="26"/>
                            <w:szCs w:val="26"/>
                          </w:rPr>
                          <w:tab/>
                        </w:r>
                        <w:r w:rsidRPr="00FD183E">
                          <w:rPr>
                            <w:b/>
                            <w:sz w:val="26"/>
                            <w:szCs w:val="26"/>
                          </w:rPr>
                          <w:tab/>
                        </w:r>
                        <w:r w:rsidRPr="00FD183E">
                          <w:rPr>
                            <w:b/>
                            <w:sz w:val="26"/>
                            <w:szCs w:val="26"/>
                          </w:rPr>
                          <w:tab/>
                        </w:r>
                        <w:r w:rsidR="00B716EB" w:rsidRPr="00FD183E">
                          <w:rPr>
                            <w:i/>
                            <w:color w:val="000000"/>
                            <w:sz w:val="28"/>
                            <w:szCs w:val="28"/>
                          </w:rPr>
                          <w:t>Учебное издание</w:t>
                        </w:r>
                      </w:p>
                      <w:p w:rsidR="00E07FA8" w:rsidRDefault="0022193A" w:rsidP="002B3628">
                        <w:pPr>
                          <w:widowControl w:val="0"/>
                          <w:jc w:val="center"/>
                          <w:rPr>
                            <w:b/>
                          </w:rPr>
                        </w:pPr>
                        <w:r>
                          <w:rPr>
                            <w:b/>
                          </w:rPr>
                          <w:t>Беляева Ирина Юрьевна</w:t>
                        </w:r>
                      </w:p>
                      <w:p w:rsidR="00534132" w:rsidRPr="008B0C5B" w:rsidRDefault="00534132" w:rsidP="00534132">
                        <w:pPr>
                          <w:jc w:val="center"/>
                          <w:rPr>
                            <w:b/>
                          </w:rPr>
                        </w:pPr>
                        <w:r w:rsidRPr="008B0C5B">
                          <w:rPr>
                            <w:b/>
                          </w:rPr>
                          <w:t>Харчилава Хвича Патаевич</w:t>
                        </w:r>
                      </w:p>
                      <w:p w:rsidR="007D460E" w:rsidRDefault="007D460E" w:rsidP="002B3628">
                        <w:pPr>
                          <w:widowControl w:val="0"/>
                          <w:jc w:val="center"/>
                          <w:rPr>
                            <w:b/>
                          </w:rPr>
                        </w:pPr>
                        <w:r>
                          <w:rPr>
                            <w:b/>
                          </w:rPr>
                          <w:t>Усков Кирилл Вячеславович</w:t>
                        </w:r>
                      </w:p>
                      <w:p w:rsidR="00B211CA" w:rsidRPr="00FD183E" w:rsidRDefault="00B211CA" w:rsidP="002B3628">
                        <w:pPr>
                          <w:widowControl w:val="0"/>
                          <w:jc w:val="center"/>
                          <w:rPr>
                            <w:b/>
                            <w:sz w:val="28"/>
                            <w:szCs w:val="28"/>
                          </w:rPr>
                        </w:pPr>
                      </w:p>
                      <w:p w:rsidR="000A38A4" w:rsidRDefault="00534132" w:rsidP="002B3628">
                        <w:pPr>
                          <w:widowControl w:val="0"/>
                          <w:jc w:val="center"/>
                          <w:rPr>
                            <w:b/>
                          </w:rPr>
                        </w:pPr>
                        <w:r w:rsidRPr="008B0C5B">
                          <w:rPr>
                            <w:b/>
                          </w:rPr>
                          <w:t>ТЕОРИЯ И ПРАКТИКА КОРПОРАТИВНОГО УПРАВЛЕНИЯ</w:t>
                        </w:r>
                      </w:p>
                      <w:p w:rsidR="00534132" w:rsidRDefault="00534132" w:rsidP="002B3628">
                        <w:pPr>
                          <w:widowControl w:val="0"/>
                          <w:jc w:val="center"/>
                          <w:rPr>
                            <w:b/>
                            <w:sz w:val="28"/>
                            <w:szCs w:val="28"/>
                          </w:rPr>
                        </w:pPr>
                      </w:p>
                      <w:p w:rsidR="000A38A4" w:rsidRPr="00FD183E" w:rsidRDefault="000A38A4" w:rsidP="002B3628">
                        <w:pPr>
                          <w:widowControl w:val="0"/>
                          <w:jc w:val="center"/>
                          <w:rPr>
                            <w:b/>
                            <w:sz w:val="28"/>
                            <w:szCs w:val="28"/>
                          </w:rPr>
                        </w:pPr>
                        <w:r>
                          <w:rPr>
                            <w:b/>
                            <w:sz w:val="28"/>
                            <w:szCs w:val="28"/>
                          </w:rPr>
                          <w:t>Рабочая программа дисциплины</w:t>
                        </w:r>
                      </w:p>
                      <w:p w:rsidR="00127ABC" w:rsidRPr="00FD183E" w:rsidRDefault="00127ABC" w:rsidP="002B3628">
                        <w:pPr>
                          <w:pStyle w:val="2"/>
                          <w:widowControl w:val="0"/>
                          <w:spacing w:before="0" w:beforeAutospacing="0" w:after="0" w:afterAutospacing="0"/>
                          <w:rPr>
                            <w:sz w:val="28"/>
                            <w:szCs w:val="28"/>
                          </w:rPr>
                        </w:pPr>
                      </w:p>
                      <w:p w:rsidR="004A03A3" w:rsidRPr="00E07FA8" w:rsidRDefault="00696D8B" w:rsidP="002B3628">
                        <w:pPr>
                          <w:pStyle w:val="a6"/>
                          <w:widowControl w:val="0"/>
                          <w:rPr>
                            <w:b w:val="0"/>
                            <w:sz w:val="24"/>
                            <w:szCs w:val="24"/>
                            <w:u w:val="none"/>
                          </w:rPr>
                        </w:pPr>
                        <w:r w:rsidRPr="000A38A4">
                          <w:rPr>
                            <w:b w:val="0"/>
                            <w:color w:val="000000"/>
                            <w:sz w:val="24"/>
                            <w:szCs w:val="24"/>
                            <w:u w:val="none"/>
                          </w:rPr>
                          <w:t>Компьютерный набор, вёрстка</w:t>
                        </w:r>
                        <w:r w:rsidR="00BA62CC" w:rsidRPr="000A38A4">
                          <w:rPr>
                            <w:b w:val="0"/>
                            <w:color w:val="000000"/>
                            <w:sz w:val="24"/>
                            <w:szCs w:val="24"/>
                            <w:u w:val="none"/>
                          </w:rPr>
                          <w:t>:</w:t>
                        </w:r>
                        <w:r w:rsidR="00E07FA8" w:rsidRPr="00E07FA8">
                          <w:rPr>
                            <w:b w:val="0"/>
                            <w:color w:val="000000"/>
                            <w:sz w:val="24"/>
                            <w:szCs w:val="24"/>
                            <w:u w:val="none"/>
                          </w:rPr>
                          <w:t xml:space="preserve"> </w:t>
                        </w:r>
                        <w:r w:rsidR="007D460E">
                          <w:rPr>
                            <w:b w:val="0"/>
                            <w:color w:val="000000"/>
                            <w:sz w:val="24"/>
                            <w:szCs w:val="24"/>
                            <w:u w:val="none"/>
                          </w:rPr>
                          <w:t>Усков К.В</w:t>
                        </w:r>
                        <w:r w:rsidR="0022193A">
                          <w:rPr>
                            <w:b w:val="0"/>
                            <w:color w:val="000000"/>
                            <w:sz w:val="24"/>
                            <w:szCs w:val="24"/>
                            <w:u w:val="none"/>
                          </w:rPr>
                          <w:t>.</w:t>
                        </w:r>
                      </w:p>
                      <w:p w:rsidR="004A03A3" w:rsidRPr="000A38A4" w:rsidRDefault="004A03A3" w:rsidP="002B3628">
                        <w:pPr>
                          <w:pStyle w:val="a6"/>
                          <w:widowControl w:val="0"/>
                          <w:rPr>
                            <w:b w:val="0"/>
                            <w:sz w:val="24"/>
                            <w:szCs w:val="24"/>
                            <w:u w:val="none"/>
                          </w:rPr>
                        </w:pPr>
                        <w:r w:rsidRPr="000A38A4">
                          <w:rPr>
                            <w:b w:val="0"/>
                            <w:sz w:val="24"/>
                            <w:szCs w:val="24"/>
                            <w:u w:val="none"/>
                          </w:rPr>
                          <w:t xml:space="preserve">Формат 60х90/16. Гарнитура </w:t>
                        </w:r>
                        <w:r w:rsidRPr="000A38A4">
                          <w:rPr>
                            <w:b w:val="0"/>
                            <w:sz w:val="24"/>
                            <w:szCs w:val="24"/>
                            <w:u w:val="none"/>
                            <w:lang w:val="en-US"/>
                          </w:rPr>
                          <w:t>Times</w:t>
                        </w:r>
                        <w:r w:rsidRPr="000A38A4">
                          <w:rPr>
                            <w:b w:val="0"/>
                            <w:sz w:val="24"/>
                            <w:szCs w:val="24"/>
                            <w:u w:val="none"/>
                          </w:rPr>
                          <w:t xml:space="preserve"> </w:t>
                        </w:r>
                        <w:r w:rsidRPr="000A38A4">
                          <w:rPr>
                            <w:b w:val="0"/>
                            <w:sz w:val="24"/>
                            <w:szCs w:val="24"/>
                            <w:u w:val="none"/>
                            <w:lang w:val="en-US"/>
                          </w:rPr>
                          <w:t>New</w:t>
                        </w:r>
                        <w:r w:rsidRPr="000A38A4">
                          <w:rPr>
                            <w:b w:val="0"/>
                            <w:sz w:val="24"/>
                            <w:szCs w:val="24"/>
                            <w:u w:val="none"/>
                          </w:rPr>
                          <w:t xml:space="preserve"> </w:t>
                        </w:r>
                        <w:r w:rsidRPr="000A38A4">
                          <w:rPr>
                            <w:b w:val="0"/>
                            <w:sz w:val="24"/>
                            <w:szCs w:val="24"/>
                            <w:u w:val="none"/>
                            <w:lang w:val="en-US"/>
                          </w:rPr>
                          <w:t>Roman</w:t>
                        </w:r>
                      </w:p>
                      <w:p w:rsidR="00E07FA8" w:rsidRDefault="004A03A3" w:rsidP="002B3628">
                        <w:pPr>
                          <w:pStyle w:val="a6"/>
                          <w:widowControl w:val="0"/>
                          <w:rPr>
                            <w:b w:val="0"/>
                            <w:sz w:val="24"/>
                            <w:szCs w:val="24"/>
                            <w:u w:val="none"/>
                          </w:rPr>
                        </w:pPr>
                        <w:proofErr w:type="spellStart"/>
                        <w:r w:rsidRPr="000A38A4">
                          <w:rPr>
                            <w:b w:val="0"/>
                            <w:sz w:val="24"/>
                            <w:szCs w:val="24"/>
                            <w:u w:val="none"/>
                          </w:rPr>
                          <w:t>Усл</w:t>
                        </w:r>
                        <w:proofErr w:type="spellEnd"/>
                        <w:r w:rsidRPr="000A38A4">
                          <w:rPr>
                            <w:b w:val="0"/>
                            <w:sz w:val="24"/>
                            <w:szCs w:val="24"/>
                            <w:u w:val="none"/>
                          </w:rPr>
                          <w:t>.</w:t>
                        </w:r>
                        <w:r w:rsidR="006F4D60" w:rsidRPr="000A38A4">
                          <w:rPr>
                            <w:b w:val="0"/>
                            <w:sz w:val="24"/>
                            <w:szCs w:val="24"/>
                            <w:u w:val="none"/>
                          </w:rPr>
                          <w:t xml:space="preserve"> </w:t>
                        </w:r>
                        <w:r w:rsidRPr="000A38A4">
                          <w:rPr>
                            <w:b w:val="0"/>
                            <w:sz w:val="24"/>
                            <w:szCs w:val="24"/>
                            <w:u w:val="none"/>
                          </w:rPr>
                          <w:t xml:space="preserve"> </w:t>
                        </w:r>
                        <w:proofErr w:type="spellStart"/>
                        <w:r w:rsidRPr="000A38A4">
                          <w:rPr>
                            <w:b w:val="0"/>
                            <w:sz w:val="24"/>
                            <w:szCs w:val="24"/>
                            <w:u w:val="none"/>
                          </w:rPr>
                          <w:t>п.л</w:t>
                        </w:r>
                        <w:proofErr w:type="spellEnd"/>
                        <w:r w:rsidRPr="000A38A4">
                          <w:rPr>
                            <w:b w:val="0"/>
                            <w:sz w:val="24"/>
                            <w:szCs w:val="24"/>
                            <w:u w:val="none"/>
                          </w:rPr>
                          <w:t xml:space="preserve">. </w:t>
                        </w:r>
                        <w:r w:rsidR="00B1105F" w:rsidRPr="000A38A4">
                          <w:rPr>
                            <w:b w:val="0"/>
                            <w:sz w:val="24"/>
                            <w:szCs w:val="24"/>
                            <w:u w:val="none"/>
                          </w:rPr>
                          <w:t xml:space="preserve"> </w:t>
                        </w:r>
                        <w:proofErr w:type="gramStart"/>
                        <w:r w:rsidR="00B1105F" w:rsidRPr="000A38A4">
                          <w:rPr>
                            <w:b w:val="0"/>
                            <w:sz w:val="24"/>
                            <w:szCs w:val="24"/>
                            <w:u w:val="none"/>
                          </w:rPr>
                          <w:t xml:space="preserve">  </w:t>
                        </w:r>
                        <w:r w:rsidR="00C22221" w:rsidRPr="000A38A4">
                          <w:rPr>
                            <w:b w:val="0"/>
                            <w:sz w:val="24"/>
                            <w:szCs w:val="24"/>
                            <w:u w:val="none"/>
                          </w:rPr>
                          <w:t>.</w:t>
                        </w:r>
                        <w:proofErr w:type="gramEnd"/>
                        <w:r w:rsidRPr="000A38A4">
                          <w:rPr>
                            <w:b w:val="0"/>
                            <w:sz w:val="24"/>
                            <w:szCs w:val="24"/>
                            <w:u w:val="none"/>
                          </w:rPr>
                          <w:t xml:space="preserve">   Изд. №</w:t>
                        </w:r>
                        <w:r w:rsidR="00842CC4" w:rsidRPr="000A38A4">
                          <w:rPr>
                            <w:b w:val="0"/>
                            <w:sz w:val="24"/>
                            <w:szCs w:val="24"/>
                            <w:u w:val="none"/>
                          </w:rPr>
                          <w:t xml:space="preserve"> </w:t>
                        </w:r>
                        <w:r w:rsidR="00B1105F" w:rsidRPr="000A38A4">
                          <w:rPr>
                            <w:b w:val="0"/>
                            <w:sz w:val="24"/>
                            <w:szCs w:val="24"/>
                            <w:u w:val="none"/>
                          </w:rPr>
                          <w:t xml:space="preserve">      </w:t>
                        </w:r>
                        <w:r w:rsidR="0022193A">
                          <w:rPr>
                            <w:b w:val="0"/>
                            <w:sz w:val="24"/>
                            <w:szCs w:val="24"/>
                            <w:u w:val="none"/>
                          </w:rPr>
                          <w:t>-202</w:t>
                        </w:r>
                        <w:r w:rsidR="007D460E">
                          <w:rPr>
                            <w:b w:val="0"/>
                            <w:sz w:val="24"/>
                            <w:szCs w:val="24"/>
                            <w:u w:val="none"/>
                          </w:rPr>
                          <w:t>2</w:t>
                        </w:r>
                        <w:r w:rsidR="00C22221" w:rsidRPr="000A38A4">
                          <w:rPr>
                            <w:b w:val="0"/>
                            <w:sz w:val="24"/>
                            <w:szCs w:val="24"/>
                            <w:u w:val="none"/>
                          </w:rPr>
                          <w:t xml:space="preserve">. </w:t>
                        </w:r>
                      </w:p>
                      <w:p w:rsidR="00CB2F23" w:rsidRDefault="00CB2F23" w:rsidP="002B3628">
                        <w:pPr>
                          <w:pStyle w:val="a6"/>
                          <w:widowControl w:val="0"/>
                          <w:rPr>
                            <w:b w:val="0"/>
                            <w:sz w:val="24"/>
                            <w:szCs w:val="24"/>
                            <w:u w:val="none"/>
                          </w:rPr>
                        </w:pPr>
                      </w:p>
                      <w:p w:rsidR="00CB2F23" w:rsidRDefault="00CB2F23" w:rsidP="002B3628">
                        <w:pPr>
                          <w:pStyle w:val="a6"/>
                          <w:widowControl w:val="0"/>
                          <w:rPr>
                            <w:b w:val="0"/>
                            <w:sz w:val="24"/>
                            <w:szCs w:val="24"/>
                            <w:u w:val="none"/>
                          </w:rPr>
                        </w:pPr>
                      </w:p>
                      <w:p w:rsidR="00E07FA8" w:rsidRDefault="00E07FA8" w:rsidP="002B3628">
                        <w:pPr>
                          <w:pStyle w:val="a6"/>
                          <w:widowControl w:val="0"/>
                          <w:ind w:left="1440" w:firstLine="720"/>
                          <w:jc w:val="right"/>
                          <w:rPr>
                            <w:b w:val="0"/>
                            <w:sz w:val="24"/>
                            <w:szCs w:val="24"/>
                            <w:u w:val="none"/>
                          </w:rPr>
                        </w:pPr>
                      </w:p>
                      <w:p w:rsidR="004A03A3" w:rsidRPr="00FD183E" w:rsidRDefault="004A03A3" w:rsidP="002B3628">
                        <w:pPr>
                          <w:pStyle w:val="a6"/>
                          <w:widowControl w:val="0"/>
                          <w:ind w:left="1440" w:firstLine="720"/>
                          <w:jc w:val="right"/>
                          <w:rPr>
                            <w:b w:val="0"/>
                            <w:sz w:val="28"/>
                            <w:szCs w:val="28"/>
                            <w:u w:val="none"/>
                          </w:rPr>
                        </w:pPr>
                        <w:r w:rsidRPr="00FD183E">
                          <w:rPr>
                            <w:b w:val="0"/>
                            <w:sz w:val="28"/>
                            <w:szCs w:val="28"/>
                            <w:u w:val="none"/>
                          </w:rPr>
                          <w:t xml:space="preserve">© </w:t>
                        </w:r>
                        <w:r w:rsidR="00006602" w:rsidRPr="00FD183E">
                          <w:rPr>
                            <w:b w:val="0"/>
                            <w:sz w:val="28"/>
                            <w:szCs w:val="28"/>
                            <w:u w:val="none"/>
                          </w:rPr>
                          <w:t>Финансовый университет</w:t>
                        </w:r>
                        <w:r w:rsidR="0022193A">
                          <w:rPr>
                            <w:b w:val="0"/>
                            <w:sz w:val="28"/>
                            <w:szCs w:val="28"/>
                            <w:u w:val="none"/>
                          </w:rPr>
                          <w:t>, 202</w:t>
                        </w:r>
                        <w:r w:rsidR="007D460E">
                          <w:rPr>
                            <w:b w:val="0"/>
                            <w:sz w:val="28"/>
                            <w:szCs w:val="28"/>
                            <w:u w:val="none"/>
                          </w:rPr>
                          <w:t>2</w:t>
                        </w:r>
                        <w:r w:rsidRPr="00FD183E">
                          <w:rPr>
                            <w:b w:val="0"/>
                            <w:sz w:val="28"/>
                            <w:szCs w:val="28"/>
                            <w:u w:val="none"/>
                          </w:rPr>
                          <w:t xml:space="preserve"> </w:t>
                        </w:r>
                      </w:p>
                      <w:p w:rsidR="00C47D38" w:rsidRPr="00C47D38" w:rsidRDefault="00127ABC" w:rsidP="002B3628">
                        <w:pPr>
                          <w:pStyle w:val="a6"/>
                          <w:widowControl w:val="0"/>
                          <w:ind w:left="1440" w:firstLine="720"/>
                          <w:jc w:val="right"/>
                          <w:rPr>
                            <w:b w:val="0"/>
                            <w:sz w:val="28"/>
                            <w:szCs w:val="28"/>
                            <w:u w:val="none"/>
                          </w:rPr>
                        </w:pPr>
                        <w:r w:rsidRPr="00FD183E">
                          <w:rPr>
                            <w:b w:val="0"/>
                            <w:sz w:val="28"/>
                            <w:szCs w:val="28"/>
                            <w:u w:val="none"/>
                          </w:rPr>
                          <w:t>©</w:t>
                        </w:r>
                        <w:r w:rsidR="0044741E">
                          <w:rPr>
                            <w:u w:val="none"/>
                          </w:rPr>
                          <w:t xml:space="preserve"> </w:t>
                        </w:r>
                        <w:r w:rsidR="0044741E" w:rsidRPr="0044741E">
                          <w:rPr>
                            <w:b w:val="0"/>
                            <w:sz w:val="28"/>
                            <w:szCs w:val="28"/>
                            <w:u w:val="none"/>
                          </w:rPr>
                          <w:t>Коллектив авторов</w:t>
                        </w:r>
                        <w:r w:rsidR="009F2BF6">
                          <w:rPr>
                            <w:b w:val="0"/>
                            <w:sz w:val="28"/>
                            <w:szCs w:val="28"/>
                            <w:u w:val="none"/>
                          </w:rPr>
                          <w:t>,</w:t>
                        </w:r>
                        <w:r w:rsidR="0044741E">
                          <w:rPr>
                            <w:b w:val="0"/>
                            <w:sz w:val="28"/>
                            <w:szCs w:val="28"/>
                            <w:u w:val="none"/>
                          </w:rPr>
                          <w:t xml:space="preserve"> 202</w:t>
                        </w:r>
                        <w:r w:rsidR="007D460E">
                          <w:rPr>
                            <w:b w:val="0"/>
                            <w:sz w:val="28"/>
                            <w:szCs w:val="28"/>
                            <w:u w:val="none"/>
                          </w:rPr>
                          <w:t>2</w:t>
                        </w:r>
                      </w:p>
                      <w:p w:rsidR="007D460E" w:rsidRDefault="007D460E" w:rsidP="002B3628">
                        <w:pPr>
                          <w:widowControl w:val="0"/>
                          <w:tabs>
                            <w:tab w:val="right" w:leader="dot" w:pos="9507"/>
                          </w:tabs>
                          <w:jc w:val="center"/>
                          <w:rPr>
                            <w:b/>
                            <w:sz w:val="28"/>
                            <w:szCs w:val="28"/>
                          </w:rPr>
                        </w:pPr>
                      </w:p>
                      <w:p w:rsidR="00FB337E" w:rsidRDefault="00FB337E" w:rsidP="002B3628">
                        <w:pPr>
                          <w:widowControl w:val="0"/>
                          <w:tabs>
                            <w:tab w:val="right" w:leader="dot" w:pos="9507"/>
                          </w:tabs>
                          <w:jc w:val="center"/>
                          <w:rPr>
                            <w:b/>
                            <w:sz w:val="28"/>
                            <w:szCs w:val="28"/>
                          </w:rPr>
                        </w:pPr>
                      </w:p>
                      <w:p w:rsidR="00FB337E" w:rsidRDefault="00FB337E" w:rsidP="002B3628">
                        <w:pPr>
                          <w:widowControl w:val="0"/>
                          <w:tabs>
                            <w:tab w:val="right" w:leader="dot" w:pos="9507"/>
                          </w:tabs>
                          <w:jc w:val="center"/>
                          <w:rPr>
                            <w:b/>
                            <w:sz w:val="28"/>
                            <w:szCs w:val="28"/>
                          </w:rPr>
                        </w:pPr>
                      </w:p>
                      <w:p w:rsidR="00534132" w:rsidRDefault="00534132" w:rsidP="002B3628">
                        <w:pPr>
                          <w:widowControl w:val="0"/>
                          <w:tabs>
                            <w:tab w:val="right" w:leader="dot" w:pos="9507"/>
                          </w:tabs>
                          <w:jc w:val="center"/>
                          <w:rPr>
                            <w:b/>
                            <w:sz w:val="28"/>
                            <w:szCs w:val="28"/>
                          </w:rPr>
                        </w:pPr>
                      </w:p>
                      <w:p w:rsidR="00C47D38" w:rsidRPr="00C47D38" w:rsidRDefault="00C47D38" w:rsidP="002B3628">
                        <w:pPr>
                          <w:widowControl w:val="0"/>
                          <w:tabs>
                            <w:tab w:val="right" w:leader="dot" w:pos="9507"/>
                          </w:tabs>
                          <w:jc w:val="center"/>
                          <w:rPr>
                            <w:b/>
                            <w:sz w:val="28"/>
                            <w:szCs w:val="28"/>
                          </w:rPr>
                        </w:pPr>
                        <w:r w:rsidRPr="00C47D38">
                          <w:rPr>
                            <w:b/>
                            <w:sz w:val="28"/>
                            <w:szCs w:val="28"/>
                          </w:rPr>
                          <w:lastRenderedPageBreak/>
                          <w:t>Содержание</w:t>
                        </w:r>
                      </w:p>
                      <w:p w:rsidR="00C47D38" w:rsidRPr="00C47D38" w:rsidRDefault="00C47D38" w:rsidP="002B3628">
                        <w:pPr>
                          <w:widowControl w:val="0"/>
                          <w:tabs>
                            <w:tab w:val="right" w:leader="dot" w:pos="9507"/>
                          </w:tabs>
                          <w:jc w:val="both"/>
                          <w:rPr>
                            <w:sz w:val="28"/>
                            <w:szCs w:val="28"/>
                          </w:rPr>
                        </w:pPr>
                      </w:p>
                      <w:p w:rsidR="003F0D06" w:rsidRPr="00CA1D3B" w:rsidRDefault="007A371D" w:rsidP="002B3628">
                        <w:pPr>
                          <w:pStyle w:val="11"/>
                          <w:widowControl w:val="0"/>
                          <w:tabs>
                            <w:tab w:val="clear" w:pos="8844"/>
                            <w:tab w:val="right" w:leader="dot" w:pos="9510"/>
                          </w:tabs>
                          <w:rPr>
                            <w:rFonts w:ascii="Times New Roman" w:eastAsia="Times New Roman" w:hAnsi="Times New Roman"/>
                            <w:noProof/>
                            <w:sz w:val="28"/>
                            <w:szCs w:val="28"/>
                            <w:lang w:eastAsia="ru-RU"/>
                          </w:rPr>
                        </w:pPr>
                        <w:r w:rsidRPr="003F0D06">
                          <w:rPr>
                            <w:b/>
                            <w:bCs/>
                          </w:rPr>
                          <w:fldChar w:fldCharType="begin"/>
                        </w:r>
                        <w:r w:rsidRPr="003F0D06">
                          <w:rPr>
                            <w:b/>
                            <w:bCs/>
                          </w:rPr>
                          <w:instrText xml:space="preserve"> TOC \o "1-3" \h \z \u </w:instrText>
                        </w:r>
                        <w:r w:rsidRPr="003F0D06">
                          <w:rPr>
                            <w:b/>
                            <w:bCs/>
                          </w:rPr>
                          <w:fldChar w:fldCharType="separate"/>
                        </w:r>
                        <w:hyperlink w:anchor="_Toc20394209" w:history="1">
                          <w:r w:rsidR="003F0D06" w:rsidRPr="003F0D06">
                            <w:rPr>
                              <w:rStyle w:val="a5"/>
                              <w:rFonts w:ascii="Times New Roman" w:hAnsi="Times New Roman"/>
                              <w:noProof/>
                              <w:sz w:val="28"/>
                              <w:szCs w:val="28"/>
                            </w:rPr>
                            <w:t>1.Наименование дисциплины</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_Toc20394209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0356C2">
                            <w:rPr>
                              <w:rFonts w:ascii="Times New Roman" w:hAnsi="Times New Roman"/>
                              <w:noProof/>
                              <w:webHidden/>
                              <w:sz w:val="28"/>
                              <w:szCs w:val="28"/>
                            </w:rPr>
                            <w:t>3</w:t>
                          </w:r>
                          <w:r w:rsidR="003F0D06" w:rsidRPr="003F0D06">
                            <w:rPr>
                              <w:rFonts w:ascii="Times New Roman" w:hAnsi="Times New Roman"/>
                              <w:noProof/>
                              <w:webHidden/>
                              <w:sz w:val="28"/>
                              <w:szCs w:val="28"/>
                            </w:rPr>
                            <w:fldChar w:fldCharType="end"/>
                          </w:r>
                        </w:hyperlink>
                      </w:p>
                      <w:p w:rsidR="003F0D06" w:rsidRPr="00CA1D3B" w:rsidRDefault="003D1D45"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0" w:history="1">
                          <w:r w:rsidR="003F0D06" w:rsidRPr="003F0D06">
                            <w:rPr>
                              <w:rStyle w:val="a5"/>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_Toc20394210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0356C2">
                            <w:rPr>
                              <w:rFonts w:ascii="Times New Roman" w:hAnsi="Times New Roman"/>
                              <w:noProof/>
                              <w:webHidden/>
                              <w:sz w:val="28"/>
                              <w:szCs w:val="28"/>
                            </w:rPr>
                            <w:t>3</w:t>
                          </w:r>
                          <w:r w:rsidR="003F0D06" w:rsidRPr="003F0D06">
                            <w:rPr>
                              <w:rFonts w:ascii="Times New Roman" w:hAnsi="Times New Roman"/>
                              <w:noProof/>
                              <w:webHidden/>
                              <w:sz w:val="28"/>
                              <w:szCs w:val="28"/>
                            </w:rPr>
                            <w:fldChar w:fldCharType="end"/>
                          </w:r>
                        </w:hyperlink>
                      </w:p>
                      <w:p w:rsidR="003F0D06" w:rsidRPr="00CA1D3B" w:rsidRDefault="003D1D45"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1" w:history="1">
                          <w:r w:rsidR="003F0D06" w:rsidRPr="003F0D06">
                            <w:rPr>
                              <w:rStyle w:val="a5"/>
                              <w:rFonts w:ascii="Times New Roman" w:hAnsi="Times New Roman"/>
                              <w:noProof/>
                              <w:sz w:val="28"/>
                              <w:szCs w:val="28"/>
                            </w:rPr>
                            <w:t>3.  Место дисциплины в структуре образовательной программы</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_Toc20394211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0356C2">
                            <w:rPr>
                              <w:rFonts w:ascii="Times New Roman" w:hAnsi="Times New Roman"/>
                              <w:noProof/>
                              <w:webHidden/>
                              <w:sz w:val="28"/>
                              <w:szCs w:val="28"/>
                            </w:rPr>
                            <w:t>6</w:t>
                          </w:r>
                          <w:r w:rsidR="003F0D06" w:rsidRPr="003F0D06">
                            <w:rPr>
                              <w:rFonts w:ascii="Times New Roman" w:hAnsi="Times New Roman"/>
                              <w:noProof/>
                              <w:webHidden/>
                              <w:sz w:val="28"/>
                              <w:szCs w:val="28"/>
                            </w:rPr>
                            <w:fldChar w:fldCharType="end"/>
                          </w:r>
                        </w:hyperlink>
                      </w:p>
                      <w:p w:rsidR="003F0D06" w:rsidRPr="00CA1D3B" w:rsidRDefault="003D1D45"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2" w:history="1">
                          <w:r w:rsidR="003F0D06" w:rsidRPr="003F0D06">
                            <w:rPr>
                              <w:rStyle w:val="a5"/>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_Toc20394212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0356C2">
                            <w:rPr>
                              <w:rFonts w:ascii="Times New Roman" w:hAnsi="Times New Roman"/>
                              <w:noProof/>
                              <w:webHidden/>
                              <w:sz w:val="28"/>
                              <w:szCs w:val="28"/>
                            </w:rPr>
                            <w:t>6</w:t>
                          </w:r>
                          <w:r w:rsidR="003F0D06" w:rsidRPr="003F0D06">
                            <w:rPr>
                              <w:rFonts w:ascii="Times New Roman" w:hAnsi="Times New Roman"/>
                              <w:noProof/>
                              <w:webHidden/>
                              <w:sz w:val="28"/>
                              <w:szCs w:val="28"/>
                            </w:rPr>
                            <w:fldChar w:fldCharType="end"/>
                          </w:r>
                        </w:hyperlink>
                      </w:p>
                      <w:p w:rsidR="003F0D06" w:rsidRPr="00CA1D3B" w:rsidRDefault="003D1D45"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3" w:history="1">
                          <w:r w:rsidR="003F0D06" w:rsidRPr="003F0D06">
                            <w:rPr>
                              <w:rStyle w:val="a5"/>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_Toc20394213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0356C2">
                            <w:rPr>
                              <w:rFonts w:ascii="Times New Roman" w:hAnsi="Times New Roman"/>
                              <w:noProof/>
                              <w:webHidden/>
                              <w:sz w:val="28"/>
                              <w:szCs w:val="28"/>
                            </w:rPr>
                            <w:t>6</w:t>
                          </w:r>
                          <w:r w:rsidR="003F0D06" w:rsidRPr="003F0D06">
                            <w:rPr>
                              <w:rFonts w:ascii="Times New Roman" w:hAnsi="Times New Roman"/>
                              <w:noProof/>
                              <w:webHidden/>
                              <w:sz w:val="28"/>
                              <w:szCs w:val="28"/>
                            </w:rPr>
                            <w:fldChar w:fldCharType="end"/>
                          </w:r>
                        </w:hyperlink>
                      </w:p>
                      <w:p w:rsidR="003F0D06" w:rsidRPr="00CA1D3B" w:rsidRDefault="003D1D45"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4" w:history="1">
                          <w:r w:rsidR="003F0D06" w:rsidRPr="003F0D06">
                            <w:rPr>
                              <w:rStyle w:val="a5"/>
                              <w:rFonts w:ascii="Times New Roman" w:hAnsi="Times New Roman"/>
                              <w:noProof/>
                              <w:sz w:val="28"/>
                              <w:szCs w:val="28"/>
                            </w:rPr>
                            <w:t>5.1. Содержание дисциплины</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_Toc20394214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0356C2">
                            <w:rPr>
                              <w:rFonts w:ascii="Times New Roman" w:hAnsi="Times New Roman"/>
                              <w:noProof/>
                              <w:webHidden/>
                              <w:sz w:val="28"/>
                              <w:szCs w:val="28"/>
                            </w:rPr>
                            <w:t>6</w:t>
                          </w:r>
                          <w:r w:rsidR="003F0D06" w:rsidRPr="003F0D06">
                            <w:rPr>
                              <w:rFonts w:ascii="Times New Roman" w:hAnsi="Times New Roman"/>
                              <w:noProof/>
                              <w:webHidden/>
                              <w:sz w:val="28"/>
                              <w:szCs w:val="28"/>
                            </w:rPr>
                            <w:fldChar w:fldCharType="end"/>
                          </w:r>
                        </w:hyperlink>
                      </w:p>
                      <w:p w:rsidR="003F0D06" w:rsidRPr="00CA1D3B" w:rsidRDefault="003D1D45"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5" w:history="1">
                          <w:r w:rsidR="003F0D06" w:rsidRPr="003F0D06">
                            <w:rPr>
                              <w:rStyle w:val="a5"/>
                              <w:rFonts w:ascii="Times New Roman" w:hAnsi="Times New Roman"/>
                              <w:noProof/>
                              <w:sz w:val="28"/>
                              <w:szCs w:val="28"/>
                            </w:rPr>
                            <w:t>5.2 Учебно-тематический план</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_Toc20394215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0356C2">
                            <w:rPr>
                              <w:rFonts w:ascii="Times New Roman" w:hAnsi="Times New Roman"/>
                              <w:noProof/>
                              <w:webHidden/>
                              <w:sz w:val="28"/>
                              <w:szCs w:val="28"/>
                            </w:rPr>
                            <w:t>11</w:t>
                          </w:r>
                          <w:r w:rsidR="003F0D06" w:rsidRPr="003F0D06">
                            <w:rPr>
                              <w:rFonts w:ascii="Times New Roman" w:hAnsi="Times New Roman"/>
                              <w:noProof/>
                              <w:webHidden/>
                              <w:sz w:val="28"/>
                              <w:szCs w:val="28"/>
                            </w:rPr>
                            <w:fldChar w:fldCharType="end"/>
                          </w:r>
                        </w:hyperlink>
                      </w:p>
                      <w:p w:rsidR="003F0D06" w:rsidRPr="00CA1D3B" w:rsidRDefault="003D1D45"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6" w:history="1">
                          <w:r w:rsidR="003F0D06" w:rsidRPr="003F0D06">
                            <w:rPr>
                              <w:rStyle w:val="a5"/>
                              <w:rFonts w:ascii="Times New Roman" w:hAnsi="Times New Roman"/>
                              <w:noProof/>
                              <w:sz w:val="28"/>
                              <w:szCs w:val="28"/>
                            </w:rPr>
                            <w:t>5.3. Содержание семинаров, практических занятий</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_Toc20394216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0356C2">
                            <w:rPr>
                              <w:rFonts w:ascii="Times New Roman" w:hAnsi="Times New Roman"/>
                              <w:noProof/>
                              <w:webHidden/>
                              <w:sz w:val="28"/>
                              <w:szCs w:val="28"/>
                            </w:rPr>
                            <w:t>12</w:t>
                          </w:r>
                          <w:r w:rsidR="003F0D06" w:rsidRPr="003F0D06">
                            <w:rPr>
                              <w:rFonts w:ascii="Times New Roman" w:hAnsi="Times New Roman"/>
                              <w:noProof/>
                              <w:webHidden/>
                              <w:sz w:val="28"/>
                              <w:szCs w:val="28"/>
                            </w:rPr>
                            <w:fldChar w:fldCharType="end"/>
                          </w:r>
                        </w:hyperlink>
                      </w:p>
                      <w:p w:rsidR="003F0D06" w:rsidRPr="00CA1D3B" w:rsidRDefault="003D1D45"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7" w:history="1">
                          <w:r w:rsidR="003F0D06" w:rsidRPr="003F0D06">
                            <w:rPr>
                              <w:rStyle w:val="a5"/>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_Toc20394217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0356C2">
                            <w:rPr>
                              <w:rFonts w:ascii="Times New Roman" w:hAnsi="Times New Roman"/>
                              <w:noProof/>
                              <w:webHidden/>
                              <w:sz w:val="28"/>
                              <w:szCs w:val="28"/>
                            </w:rPr>
                            <w:t>15</w:t>
                          </w:r>
                          <w:r w:rsidR="003F0D06" w:rsidRPr="003F0D06">
                            <w:rPr>
                              <w:rFonts w:ascii="Times New Roman" w:hAnsi="Times New Roman"/>
                              <w:noProof/>
                              <w:webHidden/>
                              <w:sz w:val="28"/>
                              <w:szCs w:val="28"/>
                            </w:rPr>
                            <w:fldChar w:fldCharType="end"/>
                          </w:r>
                        </w:hyperlink>
                      </w:p>
                      <w:p w:rsidR="003F0D06" w:rsidRPr="00CA1D3B" w:rsidRDefault="003D1D45"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8" w:history="1">
                          <w:r w:rsidR="003F0D06" w:rsidRPr="003F0D06">
                            <w:rPr>
                              <w:rStyle w:val="a5"/>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_Toc20394218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0356C2">
                            <w:rPr>
                              <w:rFonts w:ascii="Times New Roman" w:hAnsi="Times New Roman"/>
                              <w:noProof/>
                              <w:webHidden/>
                              <w:sz w:val="28"/>
                              <w:szCs w:val="28"/>
                            </w:rPr>
                            <w:t>15</w:t>
                          </w:r>
                          <w:r w:rsidR="003F0D06" w:rsidRPr="003F0D06">
                            <w:rPr>
                              <w:rFonts w:ascii="Times New Roman" w:hAnsi="Times New Roman"/>
                              <w:noProof/>
                              <w:webHidden/>
                              <w:sz w:val="28"/>
                              <w:szCs w:val="28"/>
                            </w:rPr>
                            <w:fldChar w:fldCharType="end"/>
                          </w:r>
                        </w:hyperlink>
                      </w:p>
                      <w:p w:rsidR="003F0D06" w:rsidRPr="00CA1D3B" w:rsidRDefault="003D1D45"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9" w:history="1">
                          <w:r w:rsidR="003F0D06" w:rsidRPr="003F0D06">
                            <w:rPr>
                              <w:rStyle w:val="a5"/>
                              <w:rFonts w:ascii="Times New Roman" w:hAnsi="Times New Roman"/>
                              <w:noProof/>
                              <w:sz w:val="28"/>
                              <w:szCs w:val="28"/>
                            </w:rPr>
                            <w:t>6.2. Перечень вопросов, заданий, тем для подготовки к текущему контролю</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_Toc20394219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0356C2">
                            <w:rPr>
                              <w:rFonts w:ascii="Times New Roman" w:hAnsi="Times New Roman"/>
                              <w:noProof/>
                              <w:webHidden/>
                              <w:sz w:val="28"/>
                              <w:szCs w:val="28"/>
                            </w:rPr>
                            <w:t>16</w:t>
                          </w:r>
                          <w:r w:rsidR="003F0D06" w:rsidRPr="003F0D06">
                            <w:rPr>
                              <w:rFonts w:ascii="Times New Roman" w:hAnsi="Times New Roman"/>
                              <w:noProof/>
                              <w:webHidden/>
                              <w:sz w:val="28"/>
                              <w:szCs w:val="28"/>
                            </w:rPr>
                            <w:fldChar w:fldCharType="end"/>
                          </w:r>
                        </w:hyperlink>
                      </w:p>
                      <w:p w:rsidR="003F0D06" w:rsidRPr="00CA1D3B" w:rsidRDefault="003D1D45"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0" w:history="1">
                          <w:r w:rsidR="003F0D06" w:rsidRPr="003F0D06">
                            <w:rPr>
                              <w:rStyle w:val="a5"/>
                              <w:rFonts w:ascii="Times New Roman" w:hAnsi="Times New Roman"/>
                              <w:noProof/>
                              <w:sz w:val="28"/>
                              <w:szCs w:val="28"/>
                            </w:rPr>
                            <w:t>7. Фонд оценочных средств для проведения промежуточной аттестации обучающихся по дисциплине</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_Toc20394220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0356C2">
                            <w:rPr>
                              <w:rFonts w:ascii="Times New Roman" w:hAnsi="Times New Roman"/>
                              <w:noProof/>
                              <w:webHidden/>
                              <w:sz w:val="28"/>
                              <w:szCs w:val="28"/>
                            </w:rPr>
                            <w:t>19</w:t>
                          </w:r>
                          <w:r w:rsidR="003F0D06" w:rsidRPr="003F0D06">
                            <w:rPr>
                              <w:rFonts w:ascii="Times New Roman" w:hAnsi="Times New Roman"/>
                              <w:noProof/>
                              <w:webHidden/>
                              <w:sz w:val="28"/>
                              <w:szCs w:val="28"/>
                            </w:rPr>
                            <w:fldChar w:fldCharType="end"/>
                          </w:r>
                        </w:hyperlink>
                      </w:p>
                      <w:p w:rsidR="003F0D06" w:rsidRPr="00CA1D3B" w:rsidRDefault="003D1D45"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1" w:history="1">
                          <w:r w:rsidR="003F0D06" w:rsidRPr="003F0D06">
                            <w:rPr>
                              <w:rStyle w:val="a5"/>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_Toc20394221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0356C2">
                            <w:rPr>
                              <w:rFonts w:ascii="Times New Roman" w:hAnsi="Times New Roman"/>
                              <w:noProof/>
                              <w:webHidden/>
                              <w:sz w:val="28"/>
                              <w:szCs w:val="28"/>
                            </w:rPr>
                            <w:t>30</w:t>
                          </w:r>
                          <w:r w:rsidR="003F0D06" w:rsidRPr="003F0D06">
                            <w:rPr>
                              <w:rFonts w:ascii="Times New Roman" w:hAnsi="Times New Roman"/>
                              <w:noProof/>
                              <w:webHidden/>
                              <w:sz w:val="28"/>
                              <w:szCs w:val="28"/>
                            </w:rPr>
                            <w:fldChar w:fldCharType="end"/>
                          </w:r>
                        </w:hyperlink>
                      </w:p>
                      <w:p w:rsidR="003F0D06" w:rsidRPr="00CA1D3B" w:rsidRDefault="003D1D45"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2" w:history="1">
                          <w:r w:rsidR="003F0D06" w:rsidRPr="003F0D06">
                            <w:rPr>
                              <w:rStyle w:val="a5"/>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_Toc20394222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0356C2">
                            <w:rPr>
                              <w:rFonts w:ascii="Times New Roman" w:hAnsi="Times New Roman"/>
                              <w:noProof/>
                              <w:webHidden/>
                              <w:sz w:val="28"/>
                              <w:szCs w:val="28"/>
                            </w:rPr>
                            <w:t>32</w:t>
                          </w:r>
                          <w:r w:rsidR="003F0D06" w:rsidRPr="003F0D06">
                            <w:rPr>
                              <w:rFonts w:ascii="Times New Roman" w:hAnsi="Times New Roman"/>
                              <w:noProof/>
                              <w:webHidden/>
                              <w:sz w:val="28"/>
                              <w:szCs w:val="28"/>
                            </w:rPr>
                            <w:fldChar w:fldCharType="end"/>
                          </w:r>
                        </w:hyperlink>
                      </w:p>
                      <w:p w:rsidR="003F0D06" w:rsidRPr="00CA1D3B" w:rsidRDefault="003D1D45"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3" w:history="1">
                          <w:r w:rsidR="003F0D06" w:rsidRPr="003F0D06">
                            <w:rPr>
                              <w:rStyle w:val="a5"/>
                              <w:rFonts w:ascii="Times New Roman" w:hAnsi="Times New Roman"/>
                              <w:noProof/>
                              <w:sz w:val="28"/>
                              <w:szCs w:val="28"/>
                            </w:rPr>
                            <w:t>10. Методические указания для обучающихся по освоению дисциплины</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_Toc20394223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0356C2">
                            <w:rPr>
                              <w:rFonts w:ascii="Times New Roman" w:hAnsi="Times New Roman"/>
                              <w:noProof/>
                              <w:webHidden/>
                              <w:sz w:val="28"/>
                              <w:szCs w:val="28"/>
                            </w:rPr>
                            <w:t>35</w:t>
                          </w:r>
                          <w:r w:rsidR="003F0D06" w:rsidRPr="003F0D06">
                            <w:rPr>
                              <w:rFonts w:ascii="Times New Roman" w:hAnsi="Times New Roman"/>
                              <w:noProof/>
                              <w:webHidden/>
                              <w:sz w:val="28"/>
                              <w:szCs w:val="28"/>
                            </w:rPr>
                            <w:fldChar w:fldCharType="end"/>
                          </w:r>
                        </w:hyperlink>
                      </w:p>
                      <w:p w:rsidR="003F0D06" w:rsidRPr="00CA1D3B" w:rsidRDefault="003D1D45"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4" w:history="1">
                          <w:r w:rsidR="003F0D06" w:rsidRPr="003F0D06">
                            <w:rPr>
                              <w:rStyle w:val="a5"/>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_Toc20394224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0356C2">
                            <w:rPr>
                              <w:rFonts w:ascii="Times New Roman" w:hAnsi="Times New Roman"/>
                              <w:noProof/>
                              <w:webHidden/>
                              <w:sz w:val="28"/>
                              <w:szCs w:val="28"/>
                            </w:rPr>
                            <w:t>36</w:t>
                          </w:r>
                          <w:r w:rsidR="003F0D06" w:rsidRPr="003F0D06">
                            <w:rPr>
                              <w:rFonts w:ascii="Times New Roman" w:hAnsi="Times New Roman"/>
                              <w:noProof/>
                              <w:webHidden/>
                              <w:sz w:val="28"/>
                              <w:szCs w:val="28"/>
                            </w:rPr>
                            <w:fldChar w:fldCharType="end"/>
                          </w:r>
                        </w:hyperlink>
                      </w:p>
                      <w:p w:rsidR="003F0D06" w:rsidRPr="00CA1D3B" w:rsidRDefault="003D1D45"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5" w:history="1">
                          <w:r w:rsidR="003F0D06" w:rsidRPr="003F0D06">
                            <w:rPr>
                              <w:rStyle w:val="a5"/>
                              <w:rFonts w:ascii="Times New Roman" w:hAnsi="Times New Roman"/>
                              <w:noProof/>
                              <w:sz w:val="28"/>
                              <w:szCs w:val="28"/>
                            </w:rPr>
                            <w:t>11. 1. Комплект лицензионного программного обеспечения:</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_Toc20394225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0356C2">
                            <w:rPr>
                              <w:rFonts w:ascii="Times New Roman" w:hAnsi="Times New Roman"/>
                              <w:noProof/>
                              <w:webHidden/>
                              <w:sz w:val="28"/>
                              <w:szCs w:val="28"/>
                            </w:rPr>
                            <w:t>36</w:t>
                          </w:r>
                          <w:r w:rsidR="003F0D06" w:rsidRPr="003F0D06">
                            <w:rPr>
                              <w:rFonts w:ascii="Times New Roman" w:hAnsi="Times New Roman"/>
                              <w:noProof/>
                              <w:webHidden/>
                              <w:sz w:val="28"/>
                              <w:szCs w:val="28"/>
                            </w:rPr>
                            <w:fldChar w:fldCharType="end"/>
                          </w:r>
                        </w:hyperlink>
                      </w:p>
                      <w:p w:rsidR="003F0D06" w:rsidRPr="00CA1D3B" w:rsidRDefault="003D1D45"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6" w:history="1">
                          <w:r w:rsidR="003F0D06" w:rsidRPr="003F0D06">
                            <w:rPr>
                              <w:rStyle w:val="a5"/>
                              <w:rFonts w:ascii="Times New Roman" w:hAnsi="Times New Roman"/>
                              <w:noProof/>
                              <w:sz w:val="28"/>
                              <w:szCs w:val="28"/>
                            </w:rPr>
                            <w:t>11.2. Современные профессиональные базы данных и информационные справочные системы.</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_Toc20394226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0356C2">
                            <w:rPr>
                              <w:rFonts w:ascii="Times New Roman" w:hAnsi="Times New Roman"/>
                              <w:noProof/>
                              <w:webHidden/>
                              <w:sz w:val="28"/>
                              <w:szCs w:val="28"/>
                            </w:rPr>
                            <w:t>36</w:t>
                          </w:r>
                          <w:r w:rsidR="003F0D06" w:rsidRPr="003F0D06">
                            <w:rPr>
                              <w:rFonts w:ascii="Times New Roman" w:hAnsi="Times New Roman"/>
                              <w:noProof/>
                              <w:webHidden/>
                              <w:sz w:val="28"/>
                              <w:szCs w:val="28"/>
                            </w:rPr>
                            <w:fldChar w:fldCharType="end"/>
                          </w:r>
                        </w:hyperlink>
                      </w:p>
                      <w:p w:rsidR="003F0D06" w:rsidRPr="00CA1D3B" w:rsidRDefault="003D1D45"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7" w:history="1">
                          <w:r w:rsidR="003F0D06" w:rsidRPr="003F0D06">
                            <w:rPr>
                              <w:rStyle w:val="a5"/>
                              <w:rFonts w:ascii="Times New Roman" w:hAnsi="Times New Roman"/>
                              <w:noProof/>
                              <w:sz w:val="28"/>
                              <w:szCs w:val="28"/>
                            </w:rPr>
                            <w:t>11.3. Сертифицированные программные и аппаратные средства защиты информации</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_Toc20394227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0356C2">
                            <w:rPr>
                              <w:rFonts w:ascii="Times New Roman" w:hAnsi="Times New Roman"/>
                              <w:noProof/>
                              <w:webHidden/>
                              <w:sz w:val="28"/>
                              <w:szCs w:val="28"/>
                            </w:rPr>
                            <w:t>37</w:t>
                          </w:r>
                          <w:r w:rsidR="003F0D06" w:rsidRPr="003F0D06">
                            <w:rPr>
                              <w:rFonts w:ascii="Times New Roman" w:hAnsi="Times New Roman"/>
                              <w:noProof/>
                              <w:webHidden/>
                              <w:sz w:val="28"/>
                              <w:szCs w:val="28"/>
                            </w:rPr>
                            <w:fldChar w:fldCharType="end"/>
                          </w:r>
                        </w:hyperlink>
                      </w:p>
                      <w:p w:rsidR="003F0D06" w:rsidRPr="00CA1D3B" w:rsidRDefault="003D1D45" w:rsidP="002B3628">
                        <w:pPr>
                          <w:pStyle w:val="11"/>
                          <w:widowControl w:val="0"/>
                          <w:tabs>
                            <w:tab w:val="clear" w:pos="8844"/>
                            <w:tab w:val="right" w:leader="dot" w:pos="9510"/>
                          </w:tabs>
                          <w:rPr>
                            <w:rFonts w:eastAsia="Times New Roman"/>
                            <w:noProof/>
                            <w:lang w:eastAsia="ru-RU"/>
                          </w:rPr>
                        </w:pPr>
                        <w:hyperlink w:anchor="_Toc20394228" w:history="1">
                          <w:r w:rsidR="003F0D06" w:rsidRPr="003F0D06">
                            <w:rPr>
                              <w:rStyle w:val="a5"/>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_Toc20394228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0356C2">
                            <w:rPr>
                              <w:rFonts w:ascii="Times New Roman" w:hAnsi="Times New Roman"/>
                              <w:noProof/>
                              <w:webHidden/>
                              <w:sz w:val="28"/>
                              <w:szCs w:val="28"/>
                            </w:rPr>
                            <w:t>37</w:t>
                          </w:r>
                          <w:r w:rsidR="003F0D06" w:rsidRPr="003F0D06">
                            <w:rPr>
                              <w:rFonts w:ascii="Times New Roman" w:hAnsi="Times New Roman"/>
                              <w:noProof/>
                              <w:webHidden/>
                              <w:sz w:val="28"/>
                              <w:szCs w:val="28"/>
                            </w:rPr>
                            <w:fldChar w:fldCharType="end"/>
                          </w:r>
                        </w:hyperlink>
                      </w:p>
                      <w:p w:rsidR="007A371D" w:rsidRDefault="007A371D" w:rsidP="002B3628">
                        <w:pPr>
                          <w:widowControl w:val="0"/>
                        </w:pPr>
                        <w:r w:rsidRPr="003F0D06">
                          <w:rPr>
                            <w:b/>
                            <w:bCs/>
                          </w:rPr>
                          <w:fldChar w:fldCharType="end"/>
                        </w:r>
                      </w:p>
                      <w:p w:rsidR="009A7A87" w:rsidRDefault="009A7A87" w:rsidP="002B3628">
                        <w:pPr>
                          <w:widowControl w:val="0"/>
                          <w:tabs>
                            <w:tab w:val="right" w:leader="dot" w:pos="9507"/>
                          </w:tabs>
                          <w:jc w:val="both"/>
                          <w:rPr>
                            <w:sz w:val="28"/>
                            <w:szCs w:val="28"/>
                          </w:rPr>
                        </w:pPr>
                      </w:p>
                      <w:p w:rsidR="00CB2F23" w:rsidRDefault="00CB2F23" w:rsidP="002B3628">
                        <w:pPr>
                          <w:widowControl w:val="0"/>
                          <w:tabs>
                            <w:tab w:val="right" w:leader="dot" w:pos="9507"/>
                          </w:tabs>
                          <w:jc w:val="both"/>
                          <w:rPr>
                            <w:sz w:val="28"/>
                            <w:szCs w:val="28"/>
                          </w:rPr>
                        </w:pPr>
                      </w:p>
                      <w:p w:rsidR="00CB2F23" w:rsidRPr="00962D7D" w:rsidRDefault="00CB2F23" w:rsidP="002B3628">
                        <w:pPr>
                          <w:widowControl w:val="0"/>
                          <w:tabs>
                            <w:tab w:val="right" w:leader="dot" w:pos="9507"/>
                          </w:tabs>
                          <w:jc w:val="both"/>
                          <w:rPr>
                            <w:sz w:val="28"/>
                            <w:szCs w:val="28"/>
                          </w:rPr>
                        </w:pPr>
                      </w:p>
                      <w:p w:rsidR="004826AB" w:rsidRDefault="004826AB" w:rsidP="002B3628">
                        <w:pPr>
                          <w:widowControl w:val="0"/>
                        </w:pPr>
                      </w:p>
                      <w:p w:rsidR="0044741E" w:rsidRDefault="0044741E" w:rsidP="002B3628">
                        <w:pPr>
                          <w:widowControl w:val="0"/>
                        </w:pPr>
                      </w:p>
                      <w:p w:rsidR="0044741E" w:rsidRPr="005D7EB6" w:rsidRDefault="0044741E" w:rsidP="002B3628">
                        <w:pPr>
                          <w:widowControl w:val="0"/>
                        </w:pPr>
                      </w:p>
                      <w:p w:rsidR="000C241B" w:rsidRPr="00777FC3" w:rsidRDefault="00573531" w:rsidP="002B3628">
                        <w:pPr>
                          <w:pStyle w:val="1"/>
                          <w:keepNext w:val="0"/>
                          <w:widowControl w:val="0"/>
                          <w:spacing w:before="0" w:after="0" w:line="360" w:lineRule="auto"/>
                          <w:ind w:firstLine="709"/>
                          <w:jc w:val="both"/>
                          <w:rPr>
                            <w:rFonts w:ascii="Times New Roman" w:hAnsi="Times New Roman"/>
                            <w:sz w:val="28"/>
                            <w:szCs w:val="28"/>
                          </w:rPr>
                        </w:pPr>
                        <w:bookmarkStart w:id="1" w:name="_Toc415149555"/>
                        <w:bookmarkStart w:id="2" w:name="_Toc511122953"/>
                        <w:bookmarkStart w:id="3" w:name="_Toc20394209"/>
                        <w:r w:rsidRPr="00777FC3">
                          <w:rPr>
                            <w:rFonts w:ascii="Times New Roman" w:hAnsi="Times New Roman"/>
                            <w:sz w:val="28"/>
                            <w:szCs w:val="28"/>
                          </w:rPr>
                          <w:lastRenderedPageBreak/>
                          <w:t>1.</w:t>
                        </w:r>
                        <w:r w:rsidR="000C241B" w:rsidRPr="00777FC3">
                          <w:rPr>
                            <w:rFonts w:ascii="Times New Roman" w:hAnsi="Times New Roman"/>
                            <w:sz w:val="28"/>
                            <w:szCs w:val="28"/>
                          </w:rPr>
                          <w:t>Наименование дисциплины</w:t>
                        </w:r>
                        <w:bookmarkEnd w:id="1"/>
                        <w:bookmarkEnd w:id="2"/>
                        <w:bookmarkEnd w:id="3"/>
                      </w:p>
                      <w:p w:rsidR="003223B8" w:rsidRDefault="003223B8" w:rsidP="003223B8">
                        <w:pPr>
                          <w:spacing w:line="360" w:lineRule="auto"/>
                          <w:ind w:firstLine="709"/>
                          <w:jc w:val="both"/>
                          <w:rPr>
                            <w:sz w:val="28"/>
                            <w:szCs w:val="28"/>
                          </w:rPr>
                        </w:pPr>
                        <w:bookmarkStart w:id="4" w:name="_Toc511122954"/>
                        <w:r w:rsidRPr="008B0C5B">
                          <w:rPr>
                            <w:sz w:val="28"/>
                            <w:szCs w:val="28"/>
                          </w:rPr>
                          <w:t>Теория и практика корпоративного управления</w:t>
                        </w:r>
                      </w:p>
                      <w:p w:rsidR="000B0BB8" w:rsidRDefault="00573531" w:rsidP="002B3628">
                        <w:pPr>
                          <w:pStyle w:val="1"/>
                          <w:keepNext w:val="0"/>
                          <w:widowControl w:val="0"/>
                          <w:spacing w:before="0" w:after="0" w:line="360" w:lineRule="auto"/>
                          <w:ind w:firstLine="709"/>
                          <w:jc w:val="both"/>
                          <w:rPr>
                            <w:rFonts w:ascii="Times New Roman" w:hAnsi="Times New Roman"/>
                            <w:sz w:val="28"/>
                            <w:szCs w:val="28"/>
                          </w:rPr>
                        </w:pPr>
                        <w:bookmarkStart w:id="5" w:name="_Toc511122955"/>
                        <w:bookmarkStart w:id="6" w:name="_Toc20394210"/>
                        <w:bookmarkEnd w:id="4"/>
                        <w:r w:rsidRPr="00777FC3">
                          <w:rPr>
                            <w:rFonts w:ascii="Times New Roman" w:hAnsi="Times New Roman"/>
                            <w:sz w:val="28"/>
                            <w:szCs w:val="28"/>
                          </w:rPr>
                          <w:t>2.</w:t>
                        </w:r>
                        <w:r w:rsidR="000B0BB8" w:rsidRPr="00777FC3">
                          <w:rPr>
                            <w:rFonts w:ascii="Times New Roman" w:hAnsi="Times New Roman"/>
                            <w:sz w:val="28"/>
                            <w:szCs w:val="28"/>
                          </w:rPr>
                          <w:t xml:space="preserve"> </w:t>
                        </w:r>
                        <w:bookmarkEnd w:id="5"/>
                        <w:r w:rsidR="009F2BF6" w:rsidRPr="00777FC3">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1989"/>
                          <w:gridCol w:w="1985"/>
                          <w:gridCol w:w="4390"/>
                        </w:tblGrid>
                        <w:tr w:rsidR="00202B14" w:rsidRPr="00202B14" w:rsidTr="00F84355">
                          <w:tc>
                            <w:tcPr>
                              <w:tcW w:w="1042" w:type="dxa"/>
                              <w:tcBorders>
                                <w:top w:val="single" w:sz="4" w:space="0" w:color="auto"/>
                                <w:left w:val="single" w:sz="4" w:space="0" w:color="auto"/>
                                <w:bottom w:val="single" w:sz="4" w:space="0" w:color="auto"/>
                                <w:right w:val="single" w:sz="4" w:space="0" w:color="auto"/>
                              </w:tcBorders>
                              <w:shd w:val="clear" w:color="auto" w:fill="auto"/>
                            </w:tcPr>
                            <w:p w:rsidR="00202B14" w:rsidRPr="00202B14" w:rsidRDefault="00202B14" w:rsidP="002B3628">
                              <w:pPr>
                                <w:widowControl w:val="0"/>
                                <w:rPr>
                                  <w:color w:val="000000"/>
                                </w:rPr>
                              </w:pPr>
                              <w:r w:rsidRPr="00202B14">
                                <w:rPr>
                                  <w:color w:val="000000"/>
                                </w:rPr>
                                <w:t>Код компетенции</w:t>
                              </w:r>
                            </w:p>
                          </w:tc>
                          <w:tc>
                            <w:tcPr>
                              <w:tcW w:w="1989" w:type="dxa"/>
                              <w:tcBorders>
                                <w:top w:val="single" w:sz="4" w:space="0" w:color="auto"/>
                                <w:left w:val="single" w:sz="4" w:space="0" w:color="auto"/>
                                <w:bottom w:val="single" w:sz="4" w:space="0" w:color="auto"/>
                                <w:right w:val="single" w:sz="4" w:space="0" w:color="auto"/>
                              </w:tcBorders>
                              <w:shd w:val="clear" w:color="auto" w:fill="auto"/>
                            </w:tcPr>
                            <w:p w:rsidR="00202B14" w:rsidRPr="00202B14" w:rsidRDefault="00202B14" w:rsidP="002B3628">
                              <w:pPr>
                                <w:widowControl w:val="0"/>
                                <w:rPr>
                                  <w:color w:val="000000"/>
                                </w:rPr>
                              </w:pPr>
                              <w:r w:rsidRPr="00202B14">
                                <w:rPr>
                                  <w:color w:val="000000"/>
                                </w:rPr>
                                <w:t>Наименование компетенции</w:t>
                              </w:r>
                            </w:p>
                          </w:tc>
                          <w:tc>
                            <w:tcPr>
                              <w:tcW w:w="1985" w:type="dxa"/>
                              <w:shd w:val="clear" w:color="auto" w:fill="auto"/>
                            </w:tcPr>
                            <w:p w:rsidR="00202B14" w:rsidRPr="00202B14" w:rsidRDefault="00202B14" w:rsidP="002B3628">
                              <w:pPr>
                                <w:widowControl w:val="0"/>
                                <w:tabs>
                                  <w:tab w:val="left" w:pos="540"/>
                                </w:tabs>
                                <w:jc w:val="both"/>
                                <w:rPr>
                                  <w:color w:val="000000"/>
                                </w:rPr>
                              </w:pPr>
                              <w:r w:rsidRPr="00202B14">
                                <w:rPr>
                                  <w:color w:val="000000"/>
                                </w:rPr>
                                <w:t>Индикаторы достижения компетенции</w:t>
                              </w:r>
                            </w:p>
                          </w:tc>
                          <w:tc>
                            <w:tcPr>
                              <w:tcW w:w="4390" w:type="dxa"/>
                              <w:shd w:val="clear" w:color="auto" w:fill="auto"/>
                            </w:tcPr>
                            <w:p w:rsidR="00202B14" w:rsidRPr="00202B14" w:rsidRDefault="00202B14" w:rsidP="002B3628">
                              <w:pPr>
                                <w:widowControl w:val="0"/>
                                <w:tabs>
                                  <w:tab w:val="left" w:pos="540"/>
                                </w:tabs>
                                <w:rPr>
                                  <w:color w:val="000000"/>
                                </w:rPr>
                              </w:pPr>
                              <w:r w:rsidRPr="00202B14">
                                <w:rPr>
                                  <w:color w:val="000000"/>
                                </w:rPr>
                                <w:t>Результаты обучения (умения и знания), соотнесенные с компетенциями/индикаторами достижения компетенции</w:t>
                              </w:r>
                            </w:p>
                          </w:tc>
                        </w:tr>
                        <w:tr w:rsidR="0070476B" w:rsidRPr="00202B14" w:rsidTr="00F84355">
                          <w:tc>
                            <w:tcPr>
                              <w:tcW w:w="1042" w:type="dxa"/>
                              <w:vMerge w:val="restart"/>
                              <w:tcBorders>
                                <w:top w:val="single" w:sz="4" w:space="0" w:color="auto"/>
                                <w:left w:val="single" w:sz="4" w:space="0" w:color="auto"/>
                                <w:right w:val="single" w:sz="4" w:space="0" w:color="auto"/>
                              </w:tcBorders>
                              <w:shd w:val="clear" w:color="auto" w:fill="auto"/>
                            </w:tcPr>
                            <w:p w:rsidR="0070476B" w:rsidRPr="00202B14" w:rsidRDefault="00370953" w:rsidP="002B3628">
                              <w:pPr>
                                <w:widowControl w:val="0"/>
                                <w:rPr>
                                  <w:color w:val="000000"/>
                                </w:rPr>
                              </w:pPr>
                              <w:r w:rsidRPr="00370953">
                                <w:t>ПКН-1</w:t>
                              </w:r>
                            </w:p>
                          </w:tc>
                          <w:tc>
                            <w:tcPr>
                              <w:tcW w:w="1989" w:type="dxa"/>
                              <w:vMerge w:val="restart"/>
                              <w:tcBorders>
                                <w:top w:val="single" w:sz="4" w:space="0" w:color="auto"/>
                                <w:left w:val="single" w:sz="4" w:space="0" w:color="auto"/>
                                <w:right w:val="single" w:sz="4" w:space="0" w:color="auto"/>
                              </w:tcBorders>
                              <w:shd w:val="clear" w:color="auto" w:fill="auto"/>
                            </w:tcPr>
                            <w:p w:rsidR="0070476B" w:rsidRPr="00202B14" w:rsidRDefault="00370953" w:rsidP="002B3628">
                              <w:pPr>
                                <w:widowControl w:val="0"/>
                                <w:tabs>
                                  <w:tab w:val="left" w:pos="284"/>
                                </w:tabs>
                                <w:jc w:val="both"/>
                                <w:textAlignment w:val="baseline"/>
                                <w:rPr>
                                  <w:color w:val="000000"/>
                                </w:rPr>
                              </w:pPr>
                              <w:r w:rsidRPr="004441A5">
                                <w:t xml:space="preserve">Способность к выявлению проблем и тенденций в современной экономике при решении профессиональных задач  </w:t>
                              </w:r>
                            </w:p>
                          </w:tc>
                          <w:tc>
                            <w:tcPr>
                              <w:tcW w:w="1985" w:type="dxa"/>
                              <w:shd w:val="clear" w:color="auto" w:fill="auto"/>
                            </w:tcPr>
                            <w:p w:rsidR="00370953" w:rsidRPr="004460FE" w:rsidRDefault="00370953" w:rsidP="00370953">
                              <w:pPr>
                                <w:shd w:val="clear" w:color="auto" w:fill="FFFFFF"/>
                                <w:contextualSpacing/>
                                <w:jc w:val="both"/>
                              </w:pPr>
                              <w:r w:rsidRPr="004460FE">
                                <w:rPr>
                                  <w:color w:val="000000"/>
                                </w:rPr>
                                <w:t>1.</w:t>
                              </w:r>
                              <w:r w:rsidRPr="004460FE">
                                <w:t xml:space="preserve">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rsidR="0070476B" w:rsidRPr="00202B14" w:rsidRDefault="0070476B" w:rsidP="002B3628">
                              <w:pPr>
                                <w:widowControl w:val="0"/>
                                <w:jc w:val="both"/>
                                <w:rPr>
                                  <w:color w:val="000000"/>
                                </w:rPr>
                              </w:pPr>
                            </w:p>
                          </w:tc>
                          <w:tc>
                            <w:tcPr>
                              <w:tcW w:w="4390" w:type="dxa"/>
                              <w:shd w:val="clear" w:color="auto" w:fill="auto"/>
                            </w:tcPr>
                            <w:p w:rsidR="008D62F6" w:rsidRPr="00A077B6" w:rsidRDefault="008D62F6" w:rsidP="008D62F6">
                              <w:pPr>
                                <w:rPr>
                                  <w:b/>
                                </w:rPr>
                              </w:pPr>
                              <w:r w:rsidRPr="00A077B6">
                                <w:rPr>
                                  <w:b/>
                                </w:rPr>
                                <w:t xml:space="preserve">Знать: </w:t>
                              </w:r>
                            </w:p>
                            <w:p w:rsidR="008D62F6" w:rsidRPr="00A077B6" w:rsidRDefault="008D62F6" w:rsidP="004C346B">
                              <w:pPr>
                                <w:ind w:right="-110"/>
                              </w:pPr>
                              <w:r w:rsidRPr="00A077B6">
                                <w:t xml:space="preserve">принципы и сущность корпоративного управления, в </w:t>
                              </w:r>
                              <w:proofErr w:type="spellStart"/>
                              <w:r w:rsidRPr="00A077B6">
                                <w:t>т.ч</w:t>
                              </w:r>
                              <w:proofErr w:type="spellEnd"/>
                              <w:r w:rsidRPr="00A077B6">
                                <w:t>. в компаниях с государственным участием;</w:t>
                              </w:r>
                            </w:p>
                            <w:p w:rsidR="008D62F6" w:rsidRPr="008D62F6" w:rsidRDefault="008D62F6" w:rsidP="008D62F6">
                              <w:r w:rsidRPr="00A077B6">
                                <w:t>особенности национальной и зарубежных</w:t>
                              </w:r>
                              <w:r w:rsidRPr="00A077B6">
                                <w:tab/>
                                <w:t xml:space="preserve">моделей корпоративного управления; механизм реализации принципов корпоративного управления; особенности деятельности топ- менеджмента и совета </w:t>
                              </w:r>
                              <w:proofErr w:type="gramStart"/>
                              <w:r w:rsidRPr="00A077B6">
                                <w:t>директоров</w:t>
                              </w:r>
                              <w:r>
                                <w:t xml:space="preserve">;  </w:t>
                              </w:r>
                              <w:r>
                                <w:rPr>
                                  <w:bCs/>
                                </w:rPr>
                                <w:t>с</w:t>
                              </w:r>
                              <w:r w:rsidRPr="00A077B6">
                                <w:rPr>
                                  <w:bCs/>
                                </w:rPr>
                                <w:t>овременные</w:t>
                              </w:r>
                              <w:proofErr w:type="gramEnd"/>
                              <w:r w:rsidRPr="00A077B6">
                                <w:rPr>
                                  <w:bCs/>
                                </w:rPr>
                                <w:t xml:space="preserve"> тенденции, лучшие практики в области корпоративного управления.</w:t>
                              </w:r>
                            </w:p>
                            <w:p w:rsidR="008D62F6" w:rsidRPr="00A077B6" w:rsidRDefault="008D62F6" w:rsidP="008D62F6">
                              <w:pPr>
                                <w:rPr>
                                  <w:b/>
                                </w:rPr>
                              </w:pPr>
                              <w:r w:rsidRPr="00A077B6">
                                <w:rPr>
                                  <w:b/>
                                </w:rPr>
                                <w:t>Уметь:</w:t>
                              </w:r>
                            </w:p>
                            <w:p w:rsidR="008D62F6" w:rsidRPr="00A077B6" w:rsidRDefault="008D62F6" w:rsidP="008D62F6">
                              <w:r w:rsidRPr="00A077B6">
                                <w:t>использовать</w:t>
                              </w:r>
                              <w:r w:rsidRPr="00A077B6">
                                <w:tab/>
                                <w:t xml:space="preserve">принципы корпоративного управления в защите прав акционеров, в </w:t>
                              </w:r>
                              <w:proofErr w:type="spellStart"/>
                              <w:r w:rsidRPr="00A077B6">
                                <w:t>т.ч</w:t>
                              </w:r>
                              <w:proofErr w:type="spellEnd"/>
                              <w:r w:rsidRPr="00A077B6">
                                <w:t>. в компаниях с государственным участием; анализировать специфику зарубежных моделей корпоративного управления и возможностей использования элементов моделей в отечественной практике; анализировать уровень инвестиционной</w:t>
                              </w:r>
                            </w:p>
                            <w:p w:rsidR="008D62F6" w:rsidRPr="00A077B6" w:rsidRDefault="008D62F6" w:rsidP="008D62F6">
                              <w:r w:rsidRPr="00A077B6">
                                <w:t xml:space="preserve"> привлекательности</w:t>
                              </w:r>
                              <w:r w:rsidRPr="00A077B6">
                                <w:tab/>
                                <w:t xml:space="preserve">и </w:t>
                              </w:r>
                              <w:proofErr w:type="spellStart"/>
                              <w:r w:rsidRPr="00A077B6">
                                <w:t>транспарентности</w:t>
                              </w:r>
                              <w:proofErr w:type="spellEnd"/>
                              <w:r w:rsidRPr="00A077B6">
                                <w:t xml:space="preserve"> компаний;</w:t>
                              </w:r>
                            </w:p>
                            <w:p w:rsidR="00B22FB6" w:rsidRPr="00202B14" w:rsidRDefault="008D62F6" w:rsidP="008D62F6">
                              <w:pPr>
                                <w:widowControl w:val="0"/>
                                <w:tabs>
                                  <w:tab w:val="left" w:pos="540"/>
                                </w:tabs>
                                <w:rPr>
                                  <w:color w:val="000000"/>
                                </w:rPr>
                              </w:pPr>
                              <w:r w:rsidRPr="00A077B6">
                                <w:t>оценивать деятельность совета директоров и топ-менеджмента корпораций</w:t>
                              </w:r>
                              <w:r>
                                <w:t>; п</w:t>
                              </w:r>
                              <w:r w:rsidRPr="00A077B6">
                                <w:rPr>
                                  <w:bCs/>
                                </w:rPr>
                                <w:t>рименять лучшие практики в области корпоративного управления в конкретной организации</w:t>
                              </w:r>
                            </w:p>
                          </w:tc>
                        </w:tr>
                        <w:tr w:rsidR="0070476B" w:rsidRPr="00202B14" w:rsidTr="00F84355">
                          <w:tc>
                            <w:tcPr>
                              <w:tcW w:w="1042" w:type="dxa"/>
                              <w:vMerge/>
                              <w:tcBorders>
                                <w:left w:val="single" w:sz="4" w:space="0" w:color="auto"/>
                                <w:right w:val="single" w:sz="4" w:space="0" w:color="auto"/>
                              </w:tcBorders>
                              <w:shd w:val="clear" w:color="auto" w:fill="auto"/>
                            </w:tcPr>
                            <w:p w:rsidR="0070476B" w:rsidRPr="00202B14" w:rsidRDefault="0070476B" w:rsidP="002B3628">
                              <w:pPr>
                                <w:widowControl w:val="0"/>
                                <w:rPr>
                                  <w:color w:val="000000"/>
                                </w:rPr>
                              </w:pPr>
                            </w:p>
                          </w:tc>
                          <w:tc>
                            <w:tcPr>
                              <w:tcW w:w="1989" w:type="dxa"/>
                              <w:vMerge/>
                              <w:tcBorders>
                                <w:left w:val="single" w:sz="4" w:space="0" w:color="auto"/>
                                <w:right w:val="single" w:sz="4" w:space="0" w:color="auto"/>
                              </w:tcBorders>
                              <w:shd w:val="clear" w:color="auto" w:fill="auto"/>
                            </w:tcPr>
                            <w:p w:rsidR="0070476B" w:rsidRDefault="0070476B" w:rsidP="002B3628">
                              <w:pPr>
                                <w:widowControl w:val="0"/>
                                <w:tabs>
                                  <w:tab w:val="left" w:pos="284"/>
                                </w:tabs>
                                <w:jc w:val="both"/>
                                <w:textAlignment w:val="baseline"/>
                              </w:pPr>
                            </w:p>
                          </w:tc>
                          <w:tc>
                            <w:tcPr>
                              <w:tcW w:w="1985" w:type="dxa"/>
                              <w:shd w:val="clear" w:color="auto" w:fill="auto"/>
                            </w:tcPr>
                            <w:p w:rsidR="00370953" w:rsidRPr="004460FE" w:rsidRDefault="00370953" w:rsidP="00370953">
                              <w:pPr>
                                <w:tabs>
                                  <w:tab w:val="left" w:pos="993"/>
                                </w:tabs>
                                <w:jc w:val="both"/>
                              </w:pPr>
                              <w:r w:rsidRPr="004460FE">
                                <w:t xml:space="preserve">2. Выявляет источники и осуществляет поиск информации для проведения научных исследований и решения </w:t>
                              </w:r>
                              <w:r w:rsidRPr="004460FE">
                                <w:lastRenderedPageBreak/>
                                <w:t>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70476B" w:rsidRPr="00202B14" w:rsidRDefault="0070476B" w:rsidP="002B3628">
                              <w:pPr>
                                <w:widowControl w:val="0"/>
                                <w:jc w:val="both"/>
                                <w:rPr>
                                  <w:color w:val="000000"/>
                                </w:rPr>
                              </w:pPr>
                            </w:p>
                          </w:tc>
                          <w:tc>
                            <w:tcPr>
                              <w:tcW w:w="4390" w:type="dxa"/>
                              <w:shd w:val="clear" w:color="auto" w:fill="auto"/>
                            </w:tcPr>
                            <w:p w:rsidR="008D62F6" w:rsidRPr="00A077B6" w:rsidRDefault="008D62F6" w:rsidP="008D62F6">
                              <w:pPr>
                                <w:rPr>
                                  <w:b/>
                                </w:rPr>
                              </w:pPr>
                              <w:r w:rsidRPr="00A077B6">
                                <w:rPr>
                                  <w:b/>
                                </w:rPr>
                                <w:lastRenderedPageBreak/>
                                <w:t xml:space="preserve">Знать: </w:t>
                              </w:r>
                            </w:p>
                            <w:p w:rsidR="008D62F6" w:rsidRPr="00A077B6" w:rsidRDefault="008D62F6" w:rsidP="008D62F6">
                              <w:r w:rsidRPr="00A077B6">
                                <w:t xml:space="preserve">Структуру органов управления корпорации; основные взаимосвязи между органами управления; специфику взаимодействия акционеров, совета директоров и топ-менеджмента; компетенции органов управления корпорации; основные формы отчетности и контроля в системе </w:t>
                              </w:r>
                              <w:r w:rsidRPr="00A077B6">
                                <w:lastRenderedPageBreak/>
                                <w:t>корпоративного управления</w:t>
                              </w:r>
                              <w:r>
                                <w:t xml:space="preserve">; </w:t>
                              </w:r>
                              <w:r w:rsidRPr="00A077B6">
                                <w:t>особенности</w:t>
                              </w:r>
                              <w:r w:rsidRPr="00A077B6">
                                <w:tab/>
                                <w:t>становления корпоративного управления в переходный период; специфику</w:t>
                              </w:r>
                              <w:r>
                                <w:t xml:space="preserve"> </w:t>
                              </w:r>
                              <w:r w:rsidRPr="00A077B6">
                                <w:t>деятельности корпораций как открытой системы; тенденции</w:t>
                              </w:r>
                              <w:r w:rsidRPr="00A077B6">
                                <w:tab/>
                                <w:t>развития корпоративного управления в России;</w:t>
                              </w:r>
                            </w:p>
                            <w:p w:rsidR="008D62F6" w:rsidRPr="00A077B6" w:rsidRDefault="008D62F6" w:rsidP="008D62F6">
                              <w:pPr>
                                <w:rPr>
                                  <w:b/>
                                </w:rPr>
                              </w:pPr>
                              <w:r w:rsidRPr="00A077B6">
                                <w:rPr>
                                  <w:b/>
                                </w:rPr>
                                <w:t>Уметь:</w:t>
                              </w:r>
                            </w:p>
                            <w:p w:rsidR="00585B30" w:rsidRPr="00585B30" w:rsidRDefault="008D62F6" w:rsidP="008D62F6">
                              <w:pPr>
                                <w:rPr>
                                  <w:bCs/>
                                  <w:color w:val="000000"/>
                                </w:rPr>
                              </w:pPr>
                              <w:r w:rsidRPr="00A077B6">
                                <w:rPr>
                                  <w:bCs/>
                                </w:rPr>
                                <w:t>Формировать структуру корпоративного управления; определять функции органов управления в конкретной организации; формировать надлежащую структуру отчетности и контроля в корпорации</w:t>
                              </w:r>
                              <w:r>
                                <w:rPr>
                                  <w:bCs/>
                                </w:rPr>
                                <w:t xml:space="preserve">; </w:t>
                              </w:r>
                              <w:r>
                                <w:t>а</w:t>
                              </w:r>
                              <w:r w:rsidRPr="00A077B6">
                                <w:t>нализировать</w:t>
                              </w:r>
                              <w:r>
                                <w:t xml:space="preserve"> </w:t>
                              </w:r>
                              <w:r w:rsidRPr="00A077B6">
                                <w:t>и выявлять специфику корпоративного</w:t>
                              </w:r>
                              <w:r>
                                <w:t xml:space="preserve"> </w:t>
                              </w:r>
                              <w:r w:rsidRPr="00A077B6">
                                <w:t>управления в России; анализировать</w:t>
                              </w:r>
                              <w:r>
                                <w:t xml:space="preserve"> </w:t>
                              </w:r>
                              <w:r w:rsidRPr="00A077B6">
                                <w:t>информационные источники по актуальным проблемам корпоративного управления</w:t>
                              </w:r>
                              <w:r w:rsidRPr="00A077B6">
                                <w:rPr>
                                  <w:bCs/>
                                </w:rPr>
                                <w:t>.</w:t>
                              </w:r>
                            </w:p>
                          </w:tc>
                        </w:tr>
                        <w:tr w:rsidR="00585B30" w:rsidRPr="00202B14" w:rsidTr="00F84355">
                          <w:tc>
                            <w:tcPr>
                              <w:tcW w:w="1042" w:type="dxa"/>
                              <w:vMerge/>
                              <w:tcBorders>
                                <w:left w:val="single" w:sz="4" w:space="0" w:color="auto"/>
                                <w:bottom w:val="single" w:sz="4" w:space="0" w:color="auto"/>
                                <w:right w:val="single" w:sz="4" w:space="0" w:color="auto"/>
                              </w:tcBorders>
                              <w:shd w:val="clear" w:color="auto" w:fill="auto"/>
                            </w:tcPr>
                            <w:p w:rsidR="00585B30" w:rsidRPr="00202B14" w:rsidRDefault="00585B30" w:rsidP="002B3628">
                              <w:pPr>
                                <w:widowControl w:val="0"/>
                                <w:rPr>
                                  <w:color w:val="000000"/>
                                </w:rPr>
                              </w:pPr>
                            </w:p>
                          </w:tc>
                          <w:tc>
                            <w:tcPr>
                              <w:tcW w:w="1989" w:type="dxa"/>
                              <w:vMerge/>
                              <w:tcBorders>
                                <w:left w:val="single" w:sz="4" w:space="0" w:color="auto"/>
                                <w:bottom w:val="single" w:sz="4" w:space="0" w:color="auto"/>
                                <w:right w:val="single" w:sz="4" w:space="0" w:color="auto"/>
                              </w:tcBorders>
                              <w:shd w:val="clear" w:color="auto" w:fill="auto"/>
                            </w:tcPr>
                            <w:p w:rsidR="00585B30" w:rsidRDefault="00585B30" w:rsidP="002B3628">
                              <w:pPr>
                                <w:widowControl w:val="0"/>
                                <w:tabs>
                                  <w:tab w:val="left" w:pos="284"/>
                                </w:tabs>
                                <w:jc w:val="both"/>
                                <w:textAlignment w:val="baseline"/>
                              </w:pPr>
                            </w:p>
                          </w:tc>
                          <w:tc>
                            <w:tcPr>
                              <w:tcW w:w="1985" w:type="dxa"/>
                              <w:shd w:val="clear" w:color="auto" w:fill="auto"/>
                            </w:tcPr>
                            <w:p w:rsidR="00585B30" w:rsidRPr="00202B14" w:rsidRDefault="00370953" w:rsidP="002B3628">
                              <w:pPr>
                                <w:widowControl w:val="0"/>
                                <w:tabs>
                                  <w:tab w:val="left" w:pos="540"/>
                                </w:tabs>
                                <w:jc w:val="both"/>
                                <w:rPr>
                                  <w:color w:val="000000"/>
                                </w:rPr>
                              </w:pPr>
                              <w:r w:rsidRPr="00446FB3">
                                <w:t xml:space="preserve">3.Владеет </w:t>
                              </w:r>
                              <w:r w:rsidRPr="004460FE">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4390" w:type="dxa"/>
                              <w:shd w:val="clear" w:color="auto" w:fill="auto"/>
                            </w:tcPr>
                            <w:p w:rsidR="008D62F6" w:rsidRPr="00A077B6" w:rsidRDefault="008D62F6" w:rsidP="008D62F6">
                              <w:pPr>
                                <w:rPr>
                                  <w:b/>
                                </w:rPr>
                              </w:pPr>
                              <w:r w:rsidRPr="00A077B6">
                                <w:rPr>
                                  <w:b/>
                                </w:rPr>
                                <w:t>Знать:</w:t>
                              </w:r>
                            </w:p>
                            <w:p w:rsidR="008D62F6" w:rsidRPr="00A077B6" w:rsidRDefault="008D62F6" w:rsidP="008D62F6">
                              <w:r w:rsidRPr="00A077B6">
                                <w:rPr>
                                  <w:bCs/>
                                </w:rPr>
                                <w:t>Права акционеров, теорию агентских издержек, виды конфликтов в системе корпоративного управления; особенности деятельности совета директоров в минимизации корпоративных конфликтов; способы и механизмы управления конфликтами в корпорации</w:t>
                              </w:r>
                              <w:r>
                                <w:rPr>
                                  <w:bCs/>
                                </w:rPr>
                                <w:t>; о</w:t>
                              </w:r>
                              <w:r w:rsidRPr="00A077B6">
                                <w:t>сновные методики определения размера дивидендов; правила формирования дивидендной политики.</w:t>
                              </w:r>
                            </w:p>
                            <w:p w:rsidR="008D62F6" w:rsidRPr="00A077B6" w:rsidRDefault="008D62F6" w:rsidP="008D62F6">
                              <w:pPr>
                                <w:rPr>
                                  <w:b/>
                                </w:rPr>
                              </w:pPr>
                              <w:r w:rsidRPr="00A077B6">
                                <w:rPr>
                                  <w:b/>
                                </w:rPr>
                                <w:t>Уметь:</w:t>
                              </w:r>
                            </w:p>
                            <w:p w:rsidR="00585B30" w:rsidRPr="00202B14" w:rsidRDefault="008D62F6" w:rsidP="008D62F6">
                              <w:pPr>
                                <w:widowControl w:val="0"/>
                                <w:tabs>
                                  <w:tab w:val="left" w:pos="540"/>
                                </w:tabs>
                                <w:rPr>
                                  <w:b/>
                                  <w:color w:val="000000"/>
                                </w:rPr>
                              </w:pPr>
                              <w:r w:rsidRPr="00A077B6">
                                <w:rPr>
                                  <w:bCs/>
                                </w:rPr>
                                <w:t>Выявлять конфликты в системе корпоративного управления; управлять конфликтными ситуациями в процессе взаимодействия между органами управления</w:t>
                              </w:r>
                              <w:r>
                                <w:rPr>
                                  <w:bCs/>
                                </w:rPr>
                                <w:t>; о</w:t>
                              </w:r>
                              <w:r w:rsidRPr="00A077B6">
                                <w:t>пределять размер дивидендов; формировать дивидендную политику.</w:t>
                              </w:r>
                            </w:p>
                          </w:tc>
                        </w:tr>
                        <w:tr w:rsidR="00585B30" w:rsidRPr="00202B14" w:rsidTr="00F84355">
                          <w:tc>
                            <w:tcPr>
                              <w:tcW w:w="1042" w:type="dxa"/>
                              <w:vMerge w:val="restart"/>
                              <w:tcBorders>
                                <w:top w:val="single" w:sz="4" w:space="0" w:color="auto"/>
                                <w:left w:val="single" w:sz="4" w:space="0" w:color="auto"/>
                                <w:right w:val="single" w:sz="4" w:space="0" w:color="auto"/>
                              </w:tcBorders>
                              <w:shd w:val="clear" w:color="auto" w:fill="auto"/>
                            </w:tcPr>
                            <w:p w:rsidR="00585B30" w:rsidRPr="00202B14" w:rsidRDefault="00370953" w:rsidP="002B3628">
                              <w:pPr>
                                <w:widowControl w:val="0"/>
                                <w:rPr>
                                  <w:color w:val="000000"/>
                                </w:rPr>
                              </w:pPr>
                              <w:r w:rsidRPr="00370953">
                                <w:rPr>
                                  <w:color w:val="000000"/>
                                </w:rPr>
                                <w:t>ПК -4</w:t>
                              </w:r>
                            </w:p>
                          </w:tc>
                          <w:tc>
                            <w:tcPr>
                              <w:tcW w:w="1989" w:type="dxa"/>
                              <w:vMerge w:val="restart"/>
                              <w:tcBorders>
                                <w:top w:val="single" w:sz="4" w:space="0" w:color="auto"/>
                                <w:left w:val="single" w:sz="4" w:space="0" w:color="auto"/>
                                <w:right w:val="single" w:sz="4" w:space="0" w:color="auto"/>
                              </w:tcBorders>
                              <w:shd w:val="clear" w:color="auto" w:fill="auto"/>
                            </w:tcPr>
                            <w:p w:rsidR="00585B30" w:rsidRPr="00202B14" w:rsidRDefault="00370953" w:rsidP="002B3628">
                              <w:pPr>
                                <w:widowControl w:val="0"/>
                                <w:rPr>
                                  <w:color w:val="000000"/>
                                </w:rPr>
                              </w:pPr>
                              <w:r w:rsidRPr="00ED2518">
                                <w:t xml:space="preserve">Способность предлагать экономико-управленческие решения по интеграции принципов устойчивого развития в бизнес-модель и бизнес-процессы компании, систему </w:t>
                              </w:r>
                              <w:r w:rsidRPr="00ED2518">
                                <w:lastRenderedPageBreak/>
                                <w:t>корпоративного управления</w:t>
                              </w:r>
                            </w:p>
                          </w:tc>
                          <w:tc>
                            <w:tcPr>
                              <w:tcW w:w="1985" w:type="dxa"/>
                              <w:shd w:val="clear" w:color="auto" w:fill="auto"/>
                            </w:tcPr>
                            <w:p w:rsidR="00370953" w:rsidRPr="0051239D" w:rsidRDefault="00370953" w:rsidP="00370953">
                              <w:pPr>
                                <w:tabs>
                                  <w:tab w:val="left" w:pos="1784"/>
                                  <w:tab w:val="left" w:pos="3020"/>
                                  <w:tab w:val="left" w:pos="4441"/>
                                </w:tabs>
                                <w:ind w:right="102"/>
                                <w:jc w:val="both"/>
                              </w:pPr>
                              <w:r w:rsidRPr="0051239D">
                                <w:lastRenderedPageBreak/>
                                <w:t xml:space="preserve">1.Предлагает </w:t>
                              </w:r>
                              <w:r>
                                <w:t>экономико-</w:t>
                              </w:r>
                              <w:r w:rsidRPr="0051239D">
                                <w:t xml:space="preserve">управленческие решения для достижения устойчивого развития компаний, повышения качества корпоративного управления, снижения </w:t>
                              </w:r>
                              <w:r w:rsidRPr="0051239D">
                                <w:lastRenderedPageBreak/>
                                <w:t xml:space="preserve">рисков, повышения доверия </w:t>
                              </w:r>
                              <w:proofErr w:type="spellStart"/>
                              <w:r w:rsidRPr="0051239D">
                                <w:t>стейкхолдеров</w:t>
                              </w:r>
                              <w:proofErr w:type="spellEnd"/>
                              <w:r w:rsidRPr="0051239D">
                                <w:t xml:space="preserve"> </w:t>
                              </w:r>
                            </w:p>
                            <w:p w:rsidR="00585B30" w:rsidRPr="00202B14" w:rsidRDefault="00585B30" w:rsidP="005907F1">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15"/>
                                </w:tabs>
                                <w:ind w:left="0"/>
                                <w:rPr>
                                  <w:rFonts w:ascii="Times New Roman" w:hAnsi="Times New Roman"/>
                                </w:rPr>
                              </w:pPr>
                            </w:p>
                          </w:tc>
                          <w:tc>
                            <w:tcPr>
                              <w:tcW w:w="4390" w:type="dxa"/>
                              <w:shd w:val="clear" w:color="auto" w:fill="auto"/>
                            </w:tcPr>
                            <w:p w:rsidR="00D9220C" w:rsidRPr="00A077B6" w:rsidRDefault="00D9220C" w:rsidP="00D9220C">
                              <w:pPr>
                                <w:rPr>
                                  <w:b/>
                                </w:rPr>
                              </w:pPr>
                              <w:r w:rsidRPr="00A077B6">
                                <w:rPr>
                                  <w:b/>
                                </w:rPr>
                                <w:lastRenderedPageBreak/>
                                <w:t xml:space="preserve">Знать: </w:t>
                              </w:r>
                            </w:p>
                            <w:p w:rsidR="008D62F6" w:rsidRPr="00A077B6" w:rsidRDefault="008D62F6" w:rsidP="008D62F6">
                              <w:pPr>
                                <w:rPr>
                                  <w:b/>
                                </w:rPr>
                              </w:pPr>
                              <w:r w:rsidRPr="00A077B6">
                                <w:t xml:space="preserve">процедуры и методы контроля реализации управленческих решений с позиций их </w:t>
                              </w:r>
                              <w:proofErr w:type="spellStart"/>
                              <w:r w:rsidRPr="00A077B6">
                                <w:t>социальнои</w:t>
                              </w:r>
                              <w:proofErr w:type="spellEnd"/>
                              <w:r w:rsidRPr="00A077B6">
                                <w:t>̆ значимости</w:t>
                              </w:r>
                              <w:r>
                                <w:t>;</w:t>
                              </w:r>
                              <w:r w:rsidRPr="00A077B6">
                                <w:t xml:space="preserve"> особенности составления годового отчета отечественных компаний; особенности составления нефинансового отчета компаний с учетом требований международных стандартов; виды </w:t>
                              </w:r>
                              <w:proofErr w:type="spellStart"/>
                              <w:r w:rsidRPr="00A077B6">
                                <w:t>рейтинговых</w:t>
                              </w:r>
                              <w:proofErr w:type="spellEnd"/>
                              <w:r w:rsidRPr="00A077B6">
                                <w:t xml:space="preserve"> оценок в области корпоративного управления; виды рисков корпоративного управления</w:t>
                              </w:r>
                              <w:r>
                                <w:t>; п</w:t>
                              </w:r>
                              <w:r w:rsidRPr="00A077B6">
                                <w:t xml:space="preserve">онятие «риск»; виды </w:t>
                              </w:r>
                              <w:r w:rsidRPr="00A077B6">
                                <w:lastRenderedPageBreak/>
                                <w:t>рисков в системе корпоративного управления; способы оценки рисков; принципы формирования устойчивой системы управления рисками в корпорации</w:t>
                              </w:r>
                              <w:r>
                                <w:t xml:space="preserve">; </w:t>
                              </w:r>
                              <w:r w:rsidRPr="00A077B6">
                                <w:t>методы оценки эффективности и устойчивости корпорации</w:t>
                              </w:r>
                              <w:r>
                                <w:t>; м</w:t>
                              </w:r>
                              <w:r w:rsidRPr="00A077B6">
                                <w:t>етоды оценки эффективности и устойчивости корпорации; основные компоненты оценки уровня корпоративного управления.</w:t>
                              </w:r>
                            </w:p>
                            <w:p w:rsidR="00D9220C" w:rsidRPr="00A077B6" w:rsidRDefault="00D9220C" w:rsidP="00D9220C">
                              <w:pPr>
                                <w:rPr>
                                  <w:b/>
                                </w:rPr>
                              </w:pPr>
                              <w:r w:rsidRPr="00A077B6">
                                <w:rPr>
                                  <w:b/>
                                </w:rPr>
                                <w:t>Уметь:</w:t>
                              </w:r>
                            </w:p>
                            <w:p w:rsidR="00585B30" w:rsidRPr="00202B14" w:rsidRDefault="008D62F6" w:rsidP="00D9220C">
                              <w:pPr>
                                <w:widowControl w:val="0"/>
                                <w:rPr>
                                  <w:color w:val="000000"/>
                                </w:rPr>
                              </w:pPr>
                              <w:r w:rsidRPr="00A077B6">
                                <w:t xml:space="preserve">управлять конфликтными ситуациями в процессе разработки, принятия управленческого решения; оценивать эффективность принятых решений в корпорации с позиции реализации запросов заинтересованных сторон, анализировать </w:t>
                              </w:r>
                              <w:proofErr w:type="spellStart"/>
                              <w:r w:rsidRPr="00A077B6">
                                <w:t>годовои</w:t>
                              </w:r>
                              <w:proofErr w:type="spellEnd"/>
                              <w:r w:rsidRPr="00A077B6">
                                <w:t xml:space="preserve">̆ отчет компании; анализировать </w:t>
                              </w:r>
                              <w:proofErr w:type="spellStart"/>
                              <w:r w:rsidRPr="00A077B6">
                                <w:t>нефинансовыи</w:t>
                              </w:r>
                              <w:proofErr w:type="spellEnd"/>
                              <w:r w:rsidRPr="00A077B6">
                                <w:t xml:space="preserve">̆ отчет компании; анализировать </w:t>
                              </w:r>
                              <w:proofErr w:type="spellStart"/>
                              <w:r w:rsidRPr="00A077B6">
                                <w:t>рейтинговые</w:t>
                              </w:r>
                              <w:proofErr w:type="spellEnd"/>
                              <w:r w:rsidRPr="00A077B6">
                                <w:t xml:space="preserve"> оценки в области корпоративного управления; анализировать риски в области корпоративного управления</w:t>
                              </w:r>
                              <w:r>
                                <w:t>; о</w:t>
                              </w:r>
                              <w:r w:rsidRPr="00A077B6">
                                <w:t>пределять, оценивать и ранжировать риски в системе корпоративного управления; обеспечивать формирование устойчивой системы управления рисками в корпорации</w:t>
                              </w:r>
                              <w:r>
                                <w:t xml:space="preserve">; </w:t>
                              </w:r>
                              <w:r w:rsidRPr="00A077B6">
                                <w:t>оценивать показатели эффективности и устойчивости корпорации</w:t>
                              </w:r>
                              <w:r>
                                <w:t>; о</w:t>
                              </w:r>
                              <w:r w:rsidRPr="00A077B6">
                                <w:t>ценивать эффективность и устойчивости корпорации; оценивать уровень корпоративного управления.</w:t>
                              </w:r>
                            </w:p>
                          </w:tc>
                        </w:tr>
                        <w:tr w:rsidR="00370953" w:rsidRPr="00202B14" w:rsidTr="00F84355">
                          <w:trPr>
                            <w:trHeight w:val="4978"/>
                          </w:trPr>
                          <w:tc>
                            <w:tcPr>
                              <w:tcW w:w="1042" w:type="dxa"/>
                              <w:vMerge/>
                              <w:tcBorders>
                                <w:left w:val="single" w:sz="4" w:space="0" w:color="auto"/>
                                <w:right w:val="single" w:sz="4" w:space="0" w:color="auto"/>
                              </w:tcBorders>
                              <w:shd w:val="clear" w:color="auto" w:fill="auto"/>
                            </w:tcPr>
                            <w:p w:rsidR="00370953" w:rsidRPr="00202B14" w:rsidRDefault="00370953" w:rsidP="002B3628">
                              <w:pPr>
                                <w:widowControl w:val="0"/>
                                <w:rPr>
                                  <w:color w:val="000000"/>
                                </w:rPr>
                              </w:pPr>
                            </w:p>
                          </w:tc>
                          <w:tc>
                            <w:tcPr>
                              <w:tcW w:w="1989" w:type="dxa"/>
                              <w:vMerge/>
                              <w:tcBorders>
                                <w:left w:val="single" w:sz="4" w:space="0" w:color="auto"/>
                                <w:right w:val="single" w:sz="4" w:space="0" w:color="auto"/>
                              </w:tcBorders>
                              <w:shd w:val="clear" w:color="auto" w:fill="auto"/>
                            </w:tcPr>
                            <w:p w:rsidR="00370953" w:rsidRPr="00202B14" w:rsidRDefault="00370953" w:rsidP="002B3628">
                              <w:pPr>
                                <w:widowControl w:val="0"/>
                              </w:pPr>
                            </w:p>
                          </w:tc>
                          <w:tc>
                            <w:tcPr>
                              <w:tcW w:w="1985" w:type="dxa"/>
                              <w:shd w:val="clear" w:color="auto" w:fill="auto"/>
                            </w:tcPr>
                            <w:p w:rsidR="00370953" w:rsidRPr="002575FB" w:rsidRDefault="00370953" w:rsidP="005907F1">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75"/>
                                </w:tabs>
                                <w:ind w:left="0"/>
                                <w:rPr>
                                  <w:rFonts w:ascii="Times New Roman" w:hAnsi="Times New Roman"/>
                                  <w:color w:val="auto"/>
                                  <w:shd w:val="clear" w:color="auto" w:fill="FFFFFF"/>
                                </w:rPr>
                              </w:pPr>
                              <w:r w:rsidRPr="0051239D">
                                <w:rPr>
                                  <w:rFonts w:ascii="Times New Roman" w:hAnsi="Times New Roman"/>
                                </w:rPr>
                                <w:t>2.</w:t>
                              </w:r>
                              <w:r>
                                <w:t xml:space="preserve"> </w:t>
                              </w:r>
                              <w:r w:rsidRPr="00ED2518">
                                <w:rPr>
                                  <w:rFonts w:ascii="Times New Roman" w:hAnsi="Times New Roman"/>
                                </w:rPr>
                                <w:t>Предлагает инструменты реализации экономико-управленческих решений, соответствующих принципам устойчивого развития, Целям устойчивого развития ООН, Стратегии социально-экономического развития России до 2050 года</w:t>
                              </w:r>
                            </w:p>
                          </w:tc>
                          <w:tc>
                            <w:tcPr>
                              <w:tcW w:w="4390" w:type="dxa"/>
                              <w:shd w:val="clear" w:color="auto" w:fill="auto"/>
                            </w:tcPr>
                            <w:p w:rsidR="00370953" w:rsidRPr="00A077B6" w:rsidRDefault="00370953" w:rsidP="00D9220C">
                              <w:pPr>
                                <w:rPr>
                                  <w:b/>
                                </w:rPr>
                              </w:pPr>
                              <w:r w:rsidRPr="00A077B6">
                                <w:rPr>
                                  <w:b/>
                                </w:rPr>
                                <w:t xml:space="preserve">Знать: </w:t>
                              </w:r>
                            </w:p>
                            <w:p w:rsidR="008D62F6" w:rsidRPr="00A077B6" w:rsidRDefault="008D62F6" w:rsidP="008D62F6">
                              <w:r w:rsidRPr="00A077B6">
                                <w:t xml:space="preserve">основные способы оценки интересов </w:t>
                              </w:r>
                              <w:proofErr w:type="spellStart"/>
                              <w:r w:rsidRPr="00A077B6">
                                <w:t>стейкхолдеров</w:t>
                              </w:r>
                              <w:proofErr w:type="spellEnd"/>
                              <w:r w:rsidRPr="00A077B6">
                                <w:t xml:space="preserve">; критерии определения ключевых </w:t>
                              </w:r>
                              <w:proofErr w:type="spellStart"/>
                              <w:r w:rsidRPr="00A077B6">
                                <w:t>стейкхолдеров</w:t>
                              </w:r>
                              <w:proofErr w:type="spellEnd"/>
                              <w:r w:rsidRPr="00A077B6">
                                <w:t>; знать процедуры и методы контроля реализации управленческих решений с позиций их социальной значимости</w:t>
                              </w:r>
                              <w:r>
                                <w:t xml:space="preserve">; </w:t>
                              </w:r>
                              <w:r w:rsidRPr="00A077B6">
                                <w:t>понятийный аппарат в области принятия управленческих решений в корпорациях, навыки работы с информационно- правовыми базами данных, поиска, обработки и анализа информации для реализации управленческих решений с позиции обеспечения сб</w:t>
                              </w:r>
                              <w:r>
                                <w:t>а</w:t>
                              </w:r>
                              <w:r w:rsidRPr="00A077B6">
                                <w:t xml:space="preserve">лансированного учета предложений и интересов заинтересованных сторон; </w:t>
                              </w:r>
                            </w:p>
                            <w:p w:rsidR="007930BB" w:rsidRDefault="007930BB" w:rsidP="00D9220C">
                              <w:pPr>
                                <w:rPr>
                                  <w:b/>
                                </w:rPr>
                              </w:pPr>
                            </w:p>
                            <w:p w:rsidR="00370953" w:rsidRPr="00A077B6" w:rsidRDefault="00370953" w:rsidP="00D9220C">
                              <w:pPr>
                                <w:rPr>
                                  <w:b/>
                                </w:rPr>
                              </w:pPr>
                              <w:r w:rsidRPr="00A077B6">
                                <w:rPr>
                                  <w:b/>
                                </w:rPr>
                                <w:lastRenderedPageBreak/>
                                <w:t>Уметь:</w:t>
                              </w:r>
                            </w:p>
                            <w:p w:rsidR="00370953" w:rsidRPr="00202B14" w:rsidRDefault="008D62F6" w:rsidP="00D9220C">
                              <w:pPr>
                                <w:widowControl w:val="0"/>
                                <w:tabs>
                                  <w:tab w:val="left" w:pos="540"/>
                                </w:tabs>
                                <w:rPr>
                                  <w:color w:val="000000"/>
                                </w:rPr>
                              </w:pPr>
                              <w:r w:rsidRPr="00A077B6">
                                <w:t xml:space="preserve">учитывать интересы </w:t>
                              </w:r>
                              <w:proofErr w:type="spellStart"/>
                              <w:r w:rsidRPr="00A077B6">
                                <w:t>стейкхолдеров</w:t>
                              </w:r>
                              <w:proofErr w:type="spellEnd"/>
                              <w:r w:rsidRPr="00A077B6">
                                <w:t xml:space="preserve"> при принятии решений; управлять конфликтными ситуациями в процессе разработки</w:t>
                              </w:r>
                              <w:r w:rsidRPr="00A077B6">
                                <w:tab/>
                                <w:t>и принятия управленческого решения; оценивать эффективность принятых решений в корпорации с позиции реализации запросов заинтересованных сторон</w:t>
                              </w:r>
                              <w:r>
                                <w:t xml:space="preserve">; </w:t>
                              </w:r>
                              <w:r w:rsidRPr="00A077B6">
                                <w:t xml:space="preserve">применять понятийно- категориальный аппарат в процессе разработки и принятия управленческих решений, правильно прогнозировать возможное развитие проблемной ситуации; использовать методы количественного и качественного анализа информации при принятии стратегических, тактических и оперативных решений в управлении корпорацией; </w:t>
                              </w:r>
                            </w:p>
                          </w:tc>
                        </w:tr>
                      </w:tbl>
                      <w:p w:rsidR="00202B14" w:rsidRPr="00202B14" w:rsidRDefault="00202B14" w:rsidP="002B3628">
                        <w:pPr>
                          <w:widowControl w:val="0"/>
                          <w:rPr>
                            <w:lang w:eastAsia="x-none"/>
                          </w:rPr>
                        </w:pPr>
                      </w:p>
                      <w:p w:rsidR="00E40E88" w:rsidRPr="00777FC3" w:rsidRDefault="00B40C92" w:rsidP="002B3628">
                        <w:pPr>
                          <w:pStyle w:val="1"/>
                          <w:keepNext w:val="0"/>
                          <w:widowControl w:val="0"/>
                          <w:spacing w:before="0" w:after="0" w:line="360" w:lineRule="auto"/>
                          <w:ind w:firstLine="709"/>
                          <w:jc w:val="both"/>
                          <w:rPr>
                            <w:rFonts w:ascii="Times New Roman" w:hAnsi="Times New Roman"/>
                            <w:sz w:val="28"/>
                            <w:szCs w:val="28"/>
                          </w:rPr>
                        </w:pPr>
                        <w:bookmarkStart w:id="7" w:name="1_1"/>
                        <w:bookmarkStart w:id="8" w:name="_Toc511122956"/>
                        <w:bookmarkStart w:id="9" w:name="_Toc20394211"/>
                        <w:bookmarkEnd w:id="7"/>
                        <w:r w:rsidRPr="00777FC3">
                          <w:rPr>
                            <w:rFonts w:ascii="Times New Roman" w:hAnsi="Times New Roman"/>
                            <w:sz w:val="28"/>
                            <w:szCs w:val="28"/>
                          </w:rPr>
                          <w:t>3</w:t>
                        </w:r>
                        <w:r w:rsidR="004826AB" w:rsidRPr="00777FC3">
                          <w:rPr>
                            <w:rFonts w:ascii="Times New Roman" w:hAnsi="Times New Roman"/>
                            <w:sz w:val="28"/>
                            <w:szCs w:val="28"/>
                          </w:rPr>
                          <w:t xml:space="preserve">. </w:t>
                        </w:r>
                        <w:r w:rsidR="00E40E88" w:rsidRPr="00777FC3">
                          <w:rPr>
                            <w:rFonts w:ascii="Times New Roman" w:hAnsi="Times New Roman"/>
                            <w:sz w:val="28"/>
                            <w:szCs w:val="28"/>
                          </w:rPr>
                          <w:t xml:space="preserve"> Место дисциплины в </w:t>
                        </w:r>
                        <w:r w:rsidRPr="00777FC3">
                          <w:rPr>
                            <w:rFonts w:ascii="Times New Roman" w:hAnsi="Times New Roman"/>
                            <w:sz w:val="28"/>
                            <w:szCs w:val="28"/>
                          </w:rPr>
                          <w:t>структуре образовательной программы</w:t>
                        </w:r>
                        <w:bookmarkEnd w:id="8"/>
                        <w:bookmarkEnd w:id="9"/>
                      </w:p>
                      <w:p w:rsidR="00623180" w:rsidRDefault="00623180" w:rsidP="00623180">
                        <w:pPr>
                          <w:spacing w:line="360" w:lineRule="auto"/>
                          <w:ind w:firstLine="709"/>
                          <w:jc w:val="both"/>
                          <w:rPr>
                            <w:sz w:val="28"/>
                            <w:szCs w:val="28"/>
                          </w:rPr>
                        </w:pPr>
                        <w:bookmarkStart w:id="10" w:name="_Toc511122957"/>
                        <w:bookmarkStart w:id="11" w:name="_Toc20394212"/>
                        <w:r w:rsidRPr="008B0C5B">
                          <w:rPr>
                            <w:rFonts w:eastAsia="Arial Unicode MS"/>
                            <w:kern w:val="24"/>
                            <w:sz w:val="28"/>
                            <w:szCs w:val="28"/>
                            <w:u w:color="000000"/>
                            <w:bdr w:val="nil"/>
                          </w:rPr>
                          <w:t xml:space="preserve">Дисциплина «Теория и практика корпоративного управления» относится к модулю направленности программы магистратуры </w:t>
                        </w:r>
                        <w:r w:rsidR="00676E8C" w:rsidRPr="007F7BEC">
                          <w:rPr>
                            <w:rFonts w:eastAsia="Arial Unicode MS"/>
                            <w:sz w:val="28"/>
                            <w:szCs w:val="28"/>
                          </w:rPr>
                          <w:t>«Финансы корпораций и ESG - трансформация бизнеса»</w:t>
                        </w:r>
                        <w:r w:rsidR="00676E8C" w:rsidRPr="008B0C5B">
                          <w:rPr>
                            <w:rFonts w:eastAsia="Arial Unicode MS"/>
                            <w:kern w:val="24"/>
                            <w:sz w:val="28"/>
                            <w:szCs w:val="28"/>
                            <w:u w:color="000000"/>
                            <w:bdr w:val="nil"/>
                          </w:rPr>
                          <w:t xml:space="preserve"> по </w:t>
                        </w:r>
                        <w:r w:rsidR="00676E8C" w:rsidRPr="008B0C5B">
                          <w:rPr>
                            <w:sz w:val="28"/>
                            <w:szCs w:val="28"/>
                          </w:rPr>
                          <w:t>направлению подготовки</w:t>
                        </w:r>
                        <w:r w:rsidR="00676E8C" w:rsidRPr="007F7BEC">
                          <w:rPr>
                            <w:rFonts w:eastAsia="Arial Unicode MS"/>
                            <w:sz w:val="28"/>
                            <w:szCs w:val="28"/>
                          </w:rPr>
                          <w:t xml:space="preserve"> 38.04.01 </w:t>
                        </w:r>
                        <w:r w:rsidR="00676E8C">
                          <w:rPr>
                            <w:rFonts w:eastAsia="Arial Unicode MS"/>
                            <w:sz w:val="28"/>
                            <w:szCs w:val="28"/>
                          </w:rPr>
                          <w:t>–</w:t>
                        </w:r>
                        <w:r w:rsidR="00676E8C" w:rsidRPr="007F7BEC">
                          <w:rPr>
                            <w:rFonts w:eastAsia="Arial Unicode MS"/>
                            <w:sz w:val="28"/>
                            <w:szCs w:val="28"/>
                          </w:rPr>
                          <w:t xml:space="preserve"> Экономика</w:t>
                        </w:r>
                        <w:r w:rsidR="00676E8C">
                          <w:rPr>
                            <w:rFonts w:eastAsia="Arial Unicode MS"/>
                            <w:sz w:val="28"/>
                            <w:szCs w:val="28"/>
                          </w:rPr>
                          <w:t>.</w:t>
                        </w:r>
                      </w:p>
                      <w:p w:rsidR="00D92928" w:rsidRPr="00777FC3" w:rsidRDefault="000B7C63" w:rsidP="002B3628">
                        <w:pPr>
                          <w:pStyle w:val="1"/>
                          <w:keepNext w:val="0"/>
                          <w:widowControl w:val="0"/>
                          <w:spacing w:before="0" w:after="0" w:line="360" w:lineRule="auto"/>
                          <w:ind w:firstLine="709"/>
                          <w:jc w:val="both"/>
                          <w:rPr>
                            <w:rFonts w:ascii="Times New Roman" w:hAnsi="Times New Roman"/>
                            <w:sz w:val="28"/>
                            <w:szCs w:val="28"/>
                          </w:rPr>
                        </w:pPr>
                        <w:r w:rsidRPr="00777FC3">
                          <w:rPr>
                            <w:rFonts w:ascii="Times New Roman" w:hAnsi="Times New Roman"/>
                            <w:sz w:val="28"/>
                            <w:szCs w:val="28"/>
                          </w:rPr>
                          <w:t>4.</w:t>
                        </w:r>
                        <w:r w:rsidR="00260687" w:rsidRPr="00777FC3">
                          <w:rPr>
                            <w:rFonts w:ascii="Times New Roman" w:hAnsi="Times New Roman"/>
                            <w:sz w:val="28"/>
                            <w:szCs w:val="28"/>
                          </w:rPr>
                          <w:t xml:space="preserve"> </w:t>
                        </w:r>
                        <w:r w:rsidR="00D92928" w:rsidRPr="00777FC3">
                          <w:rPr>
                            <w:rFonts w:ascii="Times New Roman" w:hAnsi="Times New Roman"/>
                            <w:sz w:val="28"/>
                            <w:szCs w:val="28"/>
                          </w:rPr>
                          <w:t>Объем дисциплины</w:t>
                        </w:r>
                        <w:r w:rsidR="00260687" w:rsidRPr="00777FC3">
                          <w:rPr>
                            <w:rFonts w:ascii="Times New Roman" w:hAnsi="Times New Roman"/>
                            <w:sz w:val="28"/>
                            <w:szCs w:val="28"/>
                          </w:rPr>
                          <w:t xml:space="preserve"> (модуля)</w:t>
                        </w:r>
                        <w:r w:rsidR="00D92928" w:rsidRPr="00777FC3">
                          <w:rPr>
                            <w:rFonts w:ascii="Times New Roman" w:hAnsi="Times New Roman"/>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r w:rsidR="00D92928" w:rsidRPr="00777FC3">
                          <w:rPr>
                            <w:rFonts w:ascii="Times New Roman" w:hAnsi="Times New Roman"/>
                            <w:sz w:val="28"/>
                            <w:szCs w:val="28"/>
                          </w:rPr>
                          <w:t xml:space="preserve"> </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8"/>
                          <w:gridCol w:w="2130"/>
                          <w:gridCol w:w="2268"/>
                        </w:tblGrid>
                        <w:tr w:rsidR="00AE3198" w:rsidRPr="00FD183E" w:rsidTr="00061E4D">
                          <w:trPr>
                            <w:cantSplit/>
                            <w:trHeight w:val="623"/>
                          </w:trPr>
                          <w:tc>
                            <w:tcPr>
                              <w:tcW w:w="5008" w:type="dxa"/>
                              <w:tcBorders>
                                <w:right w:val="single" w:sz="4" w:space="0" w:color="auto"/>
                              </w:tcBorders>
                            </w:tcPr>
                            <w:p w:rsidR="00AE3198" w:rsidRPr="00FD183E" w:rsidRDefault="00AE3198" w:rsidP="00AE3198">
                              <w:pPr>
                                <w:widowControl w:val="0"/>
                                <w:jc w:val="center"/>
                              </w:pPr>
                              <w:bookmarkStart w:id="12" w:name="1_4"/>
                              <w:bookmarkStart w:id="13" w:name="2"/>
                              <w:bookmarkStart w:id="14" w:name="2_1"/>
                              <w:bookmarkEnd w:id="12"/>
                              <w:bookmarkEnd w:id="13"/>
                              <w:bookmarkEnd w:id="14"/>
                              <w:r w:rsidRPr="00FD183E">
                                <w:t>Виды учебной работы</w:t>
                              </w:r>
                              <w:r>
                                <w:t xml:space="preserve"> по дисциплине</w:t>
                              </w:r>
                            </w:p>
                          </w:tc>
                          <w:tc>
                            <w:tcPr>
                              <w:tcW w:w="2130" w:type="dxa"/>
                            </w:tcPr>
                            <w:p w:rsidR="00AE3198" w:rsidRDefault="00AE3198" w:rsidP="00AE3198">
                              <w:pPr>
                                <w:widowControl w:val="0"/>
                                <w:jc w:val="center"/>
                              </w:pPr>
                              <w:r w:rsidRPr="00FD183E">
                                <w:t>Всего</w:t>
                              </w:r>
                            </w:p>
                            <w:p w:rsidR="00AE3198" w:rsidRPr="00FD183E" w:rsidRDefault="00AE3198" w:rsidP="00AE3198">
                              <w:pPr>
                                <w:widowControl w:val="0"/>
                                <w:jc w:val="center"/>
                              </w:pPr>
                              <w:r>
                                <w:t>(</w:t>
                              </w:r>
                              <w:r w:rsidRPr="00FD183E">
                                <w:t>в  з/е</w:t>
                              </w:r>
                              <w:r>
                                <w:t xml:space="preserve"> </w:t>
                              </w:r>
                              <w:r w:rsidRPr="00FD183E">
                                <w:t>и часах</w:t>
                              </w:r>
                              <w:r>
                                <w:t>)</w:t>
                              </w:r>
                            </w:p>
                          </w:tc>
                          <w:tc>
                            <w:tcPr>
                              <w:tcW w:w="2268" w:type="dxa"/>
                            </w:tcPr>
                            <w:p w:rsidR="00AE3198" w:rsidRDefault="00AE3198" w:rsidP="00AE3198">
                              <w:pPr>
                                <w:widowControl w:val="0"/>
                                <w:jc w:val="center"/>
                              </w:pPr>
                              <w:r>
                                <w:t>Модуль 1</w:t>
                              </w:r>
                            </w:p>
                            <w:p w:rsidR="00AE3198" w:rsidRPr="00FD183E" w:rsidRDefault="00AE3198" w:rsidP="00AE3198">
                              <w:pPr>
                                <w:widowControl w:val="0"/>
                                <w:jc w:val="center"/>
                              </w:pPr>
                              <w:r>
                                <w:t>(в часах)</w:t>
                              </w:r>
                            </w:p>
                          </w:tc>
                        </w:tr>
                        <w:tr w:rsidR="00AE3198" w:rsidRPr="00FD183E" w:rsidTr="00061E4D">
                          <w:tc>
                            <w:tcPr>
                              <w:tcW w:w="5008" w:type="dxa"/>
                            </w:tcPr>
                            <w:p w:rsidR="00AE3198" w:rsidRPr="00FD183E" w:rsidRDefault="00AE3198" w:rsidP="00AE3198">
                              <w:pPr>
                                <w:widowControl w:val="0"/>
                                <w:rPr>
                                  <w:b/>
                                </w:rPr>
                              </w:pPr>
                              <w:r w:rsidRPr="00FD183E">
                                <w:rPr>
                                  <w:b/>
                                </w:rPr>
                                <w:t xml:space="preserve">Общая трудоемкость дисциплины </w:t>
                              </w:r>
                            </w:p>
                          </w:tc>
                          <w:tc>
                            <w:tcPr>
                              <w:tcW w:w="2130" w:type="dxa"/>
                            </w:tcPr>
                            <w:p w:rsidR="00AE3198" w:rsidRPr="00FD183E" w:rsidRDefault="00AE3198" w:rsidP="00AE3198">
                              <w:pPr>
                                <w:widowControl w:val="0"/>
                                <w:jc w:val="center"/>
                                <w:rPr>
                                  <w:b/>
                                </w:rPr>
                              </w:pPr>
                              <w:r>
                                <w:rPr>
                                  <w:b/>
                                </w:rPr>
                                <w:t>4/144</w:t>
                              </w:r>
                            </w:p>
                          </w:tc>
                          <w:tc>
                            <w:tcPr>
                              <w:tcW w:w="2268" w:type="dxa"/>
                            </w:tcPr>
                            <w:p w:rsidR="00AE3198" w:rsidRPr="00FD183E" w:rsidRDefault="00AE3198" w:rsidP="00AE3198">
                              <w:pPr>
                                <w:widowControl w:val="0"/>
                                <w:jc w:val="center"/>
                                <w:rPr>
                                  <w:b/>
                                </w:rPr>
                              </w:pPr>
                              <w:r>
                                <w:rPr>
                                  <w:b/>
                                </w:rPr>
                                <w:t>4/144</w:t>
                              </w:r>
                            </w:p>
                          </w:tc>
                        </w:tr>
                        <w:tr w:rsidR="00AE3198" w:rsidRPr="00FD183E" w:rsidTr="00061E4D">
                          <w:trPr>
                            <w:trHeight w:val="268"/>
                          </w:trPr>
                          <w:tc>
                            <w:tcPr>
                              <w:tcW w:w="5008" w:type="dxa"/>
                            </w:tcPr>
                            <w:p w:rsidR="00AE3198" w:rsidRPr="00FD183E" w:rsidRDefault="00AE3198" w:rsidP="00AE3198">
                              <w:pPr>
                                <w:widowControl w:val="0"/>
                                <w:rPr>
                                  <w:b/>
                                  <w:i/>
                                </w:rPr>
                              </w:pPr>
                              <w:r>
                                <w:rPr>
                                  <w:b/>
                                  <w:i/>
                                </w:rPr>
                                <w:t xml:space="preserve">Контактная работа - </w:t>
                              </w:r>
                              <w:r w:rsidRPr="00FD183E">
                                <w:rPr>
                                  <w:b/>
                                  <w:i/>
                                </w:rPr>
                                <w:t>Аудиторные занятия</w:t>
                              </w:r>
                            </w:p>
                          </w:tc>
                          <w:tc>
                            <w:tcPr>
                              <w:tcW w:w="2130" w:type="dxa"/>
                            </w:tcPr>
                            <w:p w:rsidR="00AE3198" w:rsidRPr="00FD183E" w:rsidRDefault="00AE3198" w:rsidP="00AE3198">
                              <w:pPr>
                                <w:widowControl w:val="0"/>
                                <w:jc w:val="center"/>
                                <w:rPr>
                                  <w:b/>
                                  <w:i/>
                                  <w:lang w:val="uk-UA"/>
                                </w:rPr>
                              </w:pPr>
                              <w:r>
                                <w:rPr>
                                  <w:b/>
                                  <w:i/>
                                  <w:lang w:val="uk-UA"/>
                                </w:rPr>
                                <w:t>40</w:t>
                              </w:r>
                            </w:p>
                          </w:tc>
                          <w:tc>
                            <w:tcPr>
                              <w:tcW w:w="2268" w:type="dxa"/>
                            </w:tcPr>
                            <w:p w:rsidR="00AE3198" w:rsidRPr="00FD183E" w:rsidRDefault="00AE3198" w:rsidP="00AE3198">
                              <w:pPr>
                                <w:widowControl w:val="0"/>
                                <w:jc w:val="center"/>
                                <w:rPr>
                                  <w:b/>
                                  <w:i/>
                                  <w:lang w:val="uk-UA"/>
                                </w:rPr>
                              </w:pPr>
                              <w:r>
                                <w:rPr>
                                  <w:b/>
                                  <w:i/>
                                  <w:lang w:val="uk-UA"/>
                                </w:rPr>
                                <w:t>40</w:t>
                              </w:r>
                            </w:p>
                          </w:tc>
                        </w:tr>
                        <w:tr w:rsidR="00AE3198" w:rsidRPr="00FD183E" w:rsidTr="00061E4D">
                          <w:trPr>
                            <w:trHeight w:val="337"/>
                          </w:trPr>
                          <w:tc>
                            <w:tcPr>
                              <w:tcW w:w="5008" w:type="dxa"/>
                            </w:tcPr>
                            <w:p w:rsidR="00AE3198" w:rsidRPr="00596CCE" w:rsidRDefault="00AE3198" w:rsidP="00AE3198">
                              <w:pPr>
                                <w:widowControl w:val="0"/>
                                <w:rPr>
                                  <w:i/>
                                </w:rPr>
                              </w:pPr>
                              <w:r w:rsidRPr="00596CCE">
                                <w:rPr>
                                  <w:i/>
                                </w:rPr>
                                <w:t xml:space="preserve">Лекции </w:t>
                              </w:r>
                            </w:p>
                          </w:tc>
                          <w:tc>
                            <w:tcPr>
                              <w:tcW w:w="2130" w:type="dxa"/>
                            </w:tcPr>
                            <w:p w:rsidR="00AE3198" w:rsidRPr="00596CCE" w:rsidRDefault="00AE3198" w:rsidP="00AE3198">
                              <w:pPr>
                                <w:widowControl w:val="0"/>
                                <w:jc w:val="center"/>
                                <w:rPr>
                                  <w:i/>
                                </w:rPr>
                              </w:pPr>
                              <w:r>
                                <w:rPr>
                                  <w:i/>
                                </w:rPr>
                                <w:t>12</w:t>
                              </w:r>
                            </w:p>
                          </w:tc>
                          <w:tc>
                            <w:tcPr>
                              <w:tcW w:w="2268" w:type="dxa"/>
                            </w:tcPr>
                            <w:p w:rsidR="00AE3198" w:rsidRPr="00596CCE" w:rsidRDefault="00AE3198" w:rsidP="00AE3198">
                              <w:pPr>
                                <w:widowControl w:val="0"/>
                                <w:jc w:val="center"/>
                                <w:rPr>
                                  <w:i/>
                                </w:rPr>
                              </w:pPr>
                              <w:r>
                                <w:rPr>
                                  <w:i/>
                                </w:rPr>
                                <w:t>12</w:t>
                              </w:r>
                            </w:p>
                          </w:tc>
                        </w:tr>
                        <w:tr w:rsidR="00AE3198" w:rsidRPr="00FD183E" w:rsidTr="00061E4D">
                          <w:trPr>
                            <w:trHeight w:val="345"/>
                          </w:trPr>
                          <w:tc>
                            <w:tcPr>
                              <w:tcW w:w="5008" w:type="dxa"/>
                            </w:tcPr>
                            <w:p w:rsidR="00AE3198" w:rsidRPr="00596CCE" w:rsidRDefault="00AE3198" w:rsidP="00AE3198">
                              <w:pPr>
                                <w:widowControl w:val="0"/>
                                <w:rPr>
                                  <w:i/>
                                </w:rPr>
                              </w:pPr>
                              <w:r>
                                <w:rPr>
                                  <w:i/>
                                </w:rPr>
                                <w:t>Семинары, практические занятия</w:t>
                              </w:r>
                            </w:p>
                          </w:tc>
                          <w:tc>
                            <w:tcPr>
                              <w:tcW w:w="2130" w:type="dxa"/>
                            </w:tcPr>
                            <w:p w:rsidR="00AE3198" w:rsidRPr="00596CCE" w:rsidRDefault="00AE3198" w:rsidP="00AE3198">
                              <w:pPr>
                                <w:widowControl w:val="0"/>
                                <w:jc w:val="center"/>
                                <w:rPr>
                                  <w:i/>
                                </w:rPr>
                              </w:pPr>
                              <w:r>
                                <w:rPr>
                                  <w:i/>
                                </w:rPr>
                                <w:t>28</w:t>
                              </w:r>
                            </w:p>
                          </w:tc>
                          <w:tc>
                            <w:tcPr>
                              <w:tcW w:w="2268" w:type="dxa"/>
                            </w:tcPr>
                            <w:p w:rsidR="00AE3198" w:rsidRPr="00596CCE" w:rsidRDefault="00AE3198" w:rsidP="00AE3198">
                              <w:pPr>
                                <w:widowControl w:val="0"/>
                                <w:jc w:val="center"/>
                                <w:rPr>
                                  <w:i/>
                                </w:rPr>
                              </w:pPr>
                              <w:r>
                                <w:rPr>
                                  <w:i/>
                                </w:rPr>
                                <w:t>28</w:t>
                              </w:r>
                            </w:p>
                          </w:tc>
                        </w:tr>
                        <w:tr w:rsidR="00AE3198" w:rsidRPr="00FD183E" w:rsidTr="00061E4D">
                          <w:tc>
                            <w:tcPr>
                              <w:tcW w:w="5008" w:type="dxa"/>
                            </w:tcPr>
                            <w:p w:rsidR="00AE3198" w:rsidRPr="00FD183E" w:rsidRDefault="00AE3198" w:rsidP="00AE3198">
                              <w:pPr>
                                <w:widowControl w:val="0"/>
                              </w:pPr>
                              <w:r w:rsidRPr="00FD183E">
                                <w:rPr>
                                  <w:b/>
                                  <w:i/>
                                </w:rPr>
                                <w:t>Самостоятельная работа</w:t>
                              </w:r>
                            </w:p>
                          </w:tc>
                          <w:tc>
                            <w:tcPr>
                              <w:tcW w:w="2130" w:type="dxa"/>
                            </w:tcPr>
                            <w:p w:rsidR="00AE3198" w:rsidRPr="00FD183E" w:rsidRDefault="00AE3198" w:rsidP="00AE3198">
                              <w:pPr>
                                <w:widowControl w:val="0"/>
                                <w:jc w:val="center"/>
                                <w:rPr>
                                  <w:b/>
                                  <w:i/>
                                </w:rPr>
                              </w:pPr>
                              <w:r>
                                <w:rPr>
                                  <w:b/>
                                  <w:i/>
                                </w:rPr>
                                <w:t>104</w:t>
                              </w:r>
                            </w:p>
                          </w:tc>
                          <w:tc>
                            <w:tcPr>
                              <w:tcW w:w="2268" w:type="dxa"/>
                            </w:tcPr>
                            <w:p w:rsidR="00AE3198" w:rsidRPr="00FD183E" w:rsidRDefault="00AE3198" w:rsidP="00AE3198">
                              <w:pPr>
                                <w:widowControl w:val="0"/>
                                <w:jc w:val="center"/>
                                <w:rPr>
                                  <w:b/>
                                  <w:i/>
                                </w:rPr>
                              </w:pPr>
                              <w:r>
                                <w:rPr>
                                  <w:b/>
                                  <w:i/>
                                </w:rPr>
                                <w:t>104</w:t>
                              </w:r>
                            </w:p>
                          </w:tc>
                        </w:tr>
                        <w:tr w:rsidR="00AE3198" w:rsidRPr="00FD183E" w:rsidTr="00061E4D">
                          <w:tc>
                            <w:tcPr>
                              <w:tcW w:w="5008" w:type="dxa"/>
                            </w:tcPr>
                            <w:p w:rsidR="00AE3198" w:rsidRPr="00FD183E" w:rsidRDefault="00AE3198" w:rsidP="00AE3198">
                              <w:pPr>
                                <w:widowControl w:val="0"/>
                              </w:pPr>
                              <w:r>
                                <w:t>Вид текущего контроля</w:t>
                              </w:r>
                            </w:p>
                          </w:tc>
                          <w:tc>
                            <w:tcPr>
                              <w:tcW w:w="2130" w:type="dxa"/>
                            </w:tcPr>
                            <w:p w:rsidR="00AE3198" w:rsidRPr="00FD183E" w:rsidRDefault="00AE3198" w:rsidP="00AE3198">
                              <w:pPr>
                                <w:widowControl w:val="0"/>
                                <w:jc w:val="center"/>
                                <w:rPr>
                                  <w:lang w:val="uk-UA"/>
                                </w:rPr>
                              </w:pPr>
                              <w:proofErr w:type="spellStart"/>
                              <w:r>
                                <w:rPr>
                                  <w:lang w:val="uk-UA"/>
                                </w:rPr>
                                <w:t>Эссе</w:t>
                              </w:r>
                              <w:proofErr w:type="spellEnd"/>
                            </w:p>
                          </w:tc>
                          <w:tc>
                            <w:tcPr>
                              <w:tcW w:w="2268" w:type="dxa"/>
                            </w:tcPr>
                            <w:p w:rsidR="00AE3198" w:rsidRPr="00FD183E" w:rsidRDefault="00AE3198" w:rsidP="00AE3198">
                              <w:pPr>
                                <w:widowControl w:val="0"/>
                                <w:jc w:val="center"/>
                                <w:rPr>
                                  <w:lang w:val="uk-UA"/>
                                </w:rPr>
                              </w:pPr>
                              <w:proofErr w:type="spellStart"/>
                              <w:r>
                                <w:rPr>
                                  <w:lang w:val="uk-UA"/>
                                </w:rPr>
                                <w:t>Эссе</w:t>
                              </w:r>
                              <w:proofErr w:type="spellEnd"/>
                            </w:p>
                          </w:tc>
                        </w:tr>
                        <w:tr w:rsidR="00AE3198" w:rsidRPr="00FD183E" w:rsidTr="00061E4D">
                          <w:tc>
                            <w:tcPr>
                              <w:tcW w:w="5008" w:type="dxa"/>
                            </w:tcPr>
                            <w:p w:rsidR="00AE3198" w:rsidRPr="00FD183E" w:rsidRDefault="00AE3198" w:rsidP="00AE3198">
                              <w:pPr>
                                <w:widowControl w:val="0"/>
                              </w:pPr>
                              <w:r w:rsidRPr="00FD183E">
                                <w:t>Вид промежуточной аттестации</w:t>
                              </w:r>
                            </w:p>
                          </w:tc>
                          <w:tc>
                            <w:tcPr>
                              <w:tcW w:w="2130" w:type="dxa"/>
                            </w:tcPr>
                            <w:p w:rsidR="00AE3198" w:rsidRPr="00FD183E" w:rsidRDefault="00AE3198" w:rsidP="00AE3198">
                              <w:pPr>
                                <w:widowControl w:val="0"/>
                                <w:jc w:val="center"/>
                                <w:rPr>
                                  <w:lang w:val="uk-UA"/>
                                </w:rPr>
                              </w:pPr>
                              <w:proofErr w:type="spellStart"/>
                              <w:r>
                                <w:rPr>
                                  <w:lang w:val="uk-UA"/>
                                </w:rPr>
                                <w:t>Экзамен</w:t>
                              </w:r>
                              <w:proofErr w:type="spellEnd"/>
                            </w:p>
                          </w:tc>
                          <w:tc>
                            <w:tcPr>
                              <w:tcW w:w="2268" w:type="dxa"/>
                            </w:tcPr>
                            <w:p w:rsidR="00AE3198" w:rsidRPr="00FD183E" w:rsidRDefault="00AE3198" w:rsidP="00AE3198">
                              <w:pPr>
                                <w:widowControl w:val="0"/>
                                <w:jc w:val="center"/>
                                <w:rPr>
                                  <w:lang w:val="uk-UA"/>
                                </w:rPr>
                              </w:pPr>
                              <w:proofErr w:type="spellStart"/>
                              <w:r>
                                <w:rPr>
                                  <w:lang w:val="uk-UA"/>
                                </w:rPr>
                                <w:t>Экзамен</w:t>
                              </w:r>
                              <w:proofErr w:type="spellEnd"/>
                            </w:p>
                          </w:tc>
                        </w:tr>
                      </w:tbl>
                      <w:p w:rsidR="00623180" w:rsidRPr="003877A6" w:rsidRDefault="00623180" w:rsidP="00AE3198">
                        <w:pPr>
                          <w:widowControl w:val="0"/>
                          <w:spacing w:line="360" w:lineRule="auto"/>
                          <w:jc w:val="both"/>
                          <w:rPr>
                            <w:rStyle w:val="a3"/>
                            <w:sz w:val="16"/>
                            <w:szCs w:val="16"/>
                          </w:rPr>
                        </w:pPr>
                      </w:p>
                      <w:p w:rsidR="007245B0" w:rsidRPr="00777FC3" w:rsidRDefault="007245B0" w:rsidP="002B3628">
                        <w:pPr>
                          <w:pStyle w:val="1"/>
                          <w:keepNext w:val="0"/>
                          <w:widowControl w:val="0"/>
                          <w:spacing w:before="0" w:after="0" w:line="360" w:lineRule="auto"/>
                          <w:ind w:firstLine="709"/>
                          <w:jc w:val="both"/>
                          <w:rPr>
                            <w:rFonts w:ascii="Times New Roman" w:hAnsi="Times New Roman"/>
                            <w:sz w:val="28"/>
                            <w:szCs w:val="28"/>
                          </w:rPr>
                        </w:pPr>
                        <w:bookmarkStart w:id="15" w:name="_Toc511122958"/>
                        <w:bookmarkStart w:id="16" w:name="_Toc20394213"/>
                        <w:r w:rsidRPr="00777FC3">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p>
                      <w:p w:rsidR="001117F7" w:rsidRDefault="001117F7" w:rsidP="002B3628">
                        <w:pPr>
                          <w:pStyle w:val="1"/>
                          <w:keepNext w:val="0"/>
                          <w:widowControl w:val="0"/>
                          <w:spacing w:before="0" w:after="0" w:line="360" w:lineRule="auto"/>
                          <w:ind w:firstLine="709"/>
                          <w:jc w:val="both"/>
                          <w:rPr>
                            <w:rFonts w:ascii="Times New Roman" w:hAnsi="Times New Roman"/>
                            <w:sz w:val="28"/>
                            <w:szCs w:val="28"/>
                          </w:rPr>
                        </w:pPr>
                        <w:bookmarkStart w:id="17" w:name="_Toc415149560"/>
                        <w:bookmarkStart w:id="18" w:name="_Toc511122959"/>
                        <w:bookmarkStart w:id="19" w:name="_Toc20394214"/>
                        <w:r w:rsidRPr="00777FC3">
                          <w:rPr>
                            <w:rFonts w:ascii="Times New Roman" w:hAnsi="Times New Roman"/>
                            <w:sz w:val="28"/>
                            <w:szCs w:val="28"/>
                          </w:rPr>
                          <w:t>5.1. Содержание дисциплины</w:t>
                        </w:r>
                        <w:bookmarkEnd w:id="17"/>
                        <w:bookmarkEnd w:id="18"/>
                        <w:bookmarkEnd w:id="19"/>
                      </w:p>
                      <w:p w:rsidR="00623180" w:rsidRPr="008B0C5B" w:rsidRDefault="00623180" w:rsidP="00623180">
                        <w:pPr>
                          <w:spacing w:line="360" w:lineRule="auto"/>
                          <w:ind w:firstLine="709"/>
                          <w:jc w:val="both"/>
                          <w:rPr>
                            <w:b/>
                            <w:sz w:val="28"/>
                            <w:szCs w:val="28"/>
                          </w:rPr>
                        </w:pPr>
                        <w:r w:rsidRPr="008B0C5B">
                          <w:rPr>
                            <w:b/>
                            <w:sz w:val="28"/>
                            <w:szCs w:val="28"/>
                          </w:rPr>
                          <w:lastRenderedPageBreak/>
                          <w:t>Тема</w:t>
                        </w:r>
                        <w:r w:rsidRPr="008B0C5B">
                          <w:rPr>
                            <w:b/>
                            <w:sz w:val="28"/>
                            <w:szCs w:val="28"/>
                          </w:rPr>
                          <w:tab/>
                          <w:t>1. Особенности</w:t>
                        </w:r>
                        <w:r w:rsidRPr="008B0C5B">
                          <w:rPr>
                            <w:b/>
                            <w:sz w:val="28"/>
                            <w:szCs w:val="28"/>
                          </w:rPr>
                          <w:tab/>
                          <w:t>становления корпоративного управления в переходный период российской экономики</w:t>
                        </w:r>
                      </w:p>
                      <w:p w:rsidR="00623180" w:rsidRPr="008B0C5B" w:rsidRDefault="00623180" w:rsidP="00623180">
                        <w:pPr>
                          <w:spacing w:line="360" w:lineRule="auto"/>
                          <w:ind w:firstLine="709"/>
                          <w:jc w:val="both"/>
                          <w:rPr>
                            <w:sz w:val="28"/>
                            <w:szCs w:val="28"/>
                          </w:rPr>
                        </w:pPr>
                        <w:r w:rsidRPr="008B0C5B">
                          <w:rPr>
                            <w:sz w:val="28"/>
                            <w:szCs w:val="28"/>
                          </w:rPr>
                          <w:t xml:space="preserve">Особенности становления рыночной экономики России в 90-х гг. ХХ ст.: массовая приватизация, концентрация экономической власти, формирование корпоративных интегрированных структур, создание финансово-промышленных групп. </w:t>
                        </w:r>
                      </w:p>
                      <w:p w:rsidR="00623180" w:rsidRPr="008B0C5B" w:rsidRDefault="00623180" w:rsidP="00623180">
                        <w:pPr>
                          <w:spacing w:line="360" w:lineRule="auto"/>
                          <w:ind w:firstLine="709"/>
                          <w:jc w:val="both"/>
                          <w:rPr>
                            <w:sz w:val="28"/>
                            <w:szCs w:val="28"/>
                          </w:rPr>
                        </w:pPr>
                        <w:proofErr w:type="spellStart"/>
                        <w:r w:rsidRPr="008B0C5B">
                          <w:rPr>
                            <w:sz w:val="28"/>
                            <w:szCs w:val="28"/>
                          </w:rPr>
                          <w:t>Корпоративизация</w:t>
                        </w:r>
                        <w:proofErr w:type="spellEnd"/>
                        <w:r w:rsidRPr="008B0C5B">
                          <w:rPr>
                            <w:sz w:val="28"/>
                            <w:szCs w:val="28"/>
                          </w:rPr>
                          <w:t xml:space="preserve"> российской экономики как завершение индустриальной эпохи. Особенности процесса акционирования в России: утверждение нормативно-правовой базы деятельности акционерных обществ, формирование отечественной модели корпоративного управления.  Основные принципы функционирования корпорации. Стратегические цели и преимущества создания интегрированных корпоративных структур. Характеристика механизма функционирования интегрированных корпоративных структур.</w:t>
                        </w:r>
                      </w:p>
                      <w:p w:rsidR="00623180" w:rsidRPr="008B0C5B" w:rsidRDefault="00623180" w:rsidP="00623180">
                        <w:pPr>
                          <w:spacing w:line="360" w:lineRule="auto"/>
                          <w:ind w:firstLine="709"/>
                          <w:jc w:val="both"/>
                          <w:rPr>
                            <w:b/>
                            <w:sz w:val="28"/>
                            <w:szCs w:val="28"/>
                          </w:rPr>
                        </w:pPr>
                        <w:r w:rsidRPr="008B0C5B">
                          <w:rPr>
                            <w:b/>
                            <w:sz w:val="28"/>
                            <w:szCs w:val="28"/>
                          </w:rPr>
                          <w:t>Тема 2. Интеграционные процессы в российской экономике</w:t>
                        </w:r>
                      </w:p>
                      <w:p w:rsidR="00623180" w:rsidRPr="008B0C5B" w:rsidRDefault="00623180" w:rsidP="00623180">
                        <w:pPr>
                          <w:spacing w:line="360" w:lineRule="auto"/>
                          <w:ind w:firstLine="709"/>
                          <w:jc w:val="both"/>
                          <w:rPr>
                            <w:sz w:val="28"/>
                            <w:szCs w:val="28"/>
                          </w:rPr>
                        </w:pPr>
                        <w:r w:rsidRPr="008B0C5B">
                          <w:rPr>
                            <w:sz w:val="28"/>
                            <w:szCs w:val="28"/>
                          </w:rPr>
                          <w:t xml:space="preserve">Мировой опыт слияний (поглощений) и его использование в российской экономике. Мировые волны слияний и поглощений в развитых странах. </w:t>
                        </w:r>
                      </w:p>
                      <w:p w:rsidR="00623180" w:rsidRPr="008B0C5B" w:rsidRDefault="00623180" w:rsidP="00623180">
                        <w:pPr>
                          <w:spacing w:line="360" w:lineRule="auto"/>
                          <w:ind w:firstLine="709"/>
                          <w:jc w:val="both"/>
                          <w:rPr>
                            <w:sz w:val="28"/>
                            <w:szCs w:val="28"/>
                          </w:rPr>
                        </w:pPr>
                        <w:r w:rsidRPr="008B0C5B">
                          <w:rPr>
                            <w:sz w:val="28"/>
                            <w:szCs w:val="28"/>
                          </w:rPr>
                          <w:t xml:space="preserve">Анализ состояния и организации сделок слияний (поглощений) в российской экономике. Основные характеристики современных российских слияний (поглощений). Современные методы защиты от враждебных поглощений. </w:t>
                        </w:r>
                        <w:proofErr w:type="spellStart"/>
                        <w:r w:rsidRPr="008B0C5B">
                          <w:rPr>
                            <w:sz w:val="28"/>
                            <w:szCs w:val="28"/>
                          </w:rPr>
                          <w:t>Гринмейл</w:t>
                        </w:r>
                        <w:proofErr w:type="spellEnd"/>
                        <w:r w:rsidRPr="008B0C5B">
                          <w:rPr>
                            <w:sz w:val="28"/>
                            <w:szCs w:val="28"/>
                          </w:rPr>
                          <w:t xml:space="preserve"> и </w:t>
                        </w:r>
                        <w:proofErr w:type="spellStart"/>
                        <w:r w:rsidRPr="008B0C5B">
                          <w:rPr>
                            <w:sz w:val="28"/>
                            <w:szCs w:val="28"/>
                          </w:rPr>
                          <w:t>рейдерство</w:t>
                        </w:r>
                        <w:proofErr w:type="spellEnd"/>
                        <w:r w:rsidRPr="008B0C5B">
                          <w:rPr>
                            <w:sz w:val="28"/>
                            <w:szCs w:val="28"/>
                          </w:rPr>
                          <w:t>: как бороться с данными явлениями.</w:t>
                        </w:r>
                      </w:p>
                      <w:p w:rsidR="00623180" w:rsidRPr="008B0C5B" w:rsidRDefault="00623180" w:rsidP="00623180">
                        <w:pPr>
                          <w:spacing w:line="360" w:lineRule="auto"/>
                          <w:ind w:firstLine="709"/>
                          <w:jc w:val="both"/>
                          <w:rPr>
                            <w:sz w:val="28"/>
                            <w:szCs w:val="28"/>
                          </w:rPr>
                        </w:pPr>
                        <w:r w:rsidRPr="008B0C5B">
                          <w:rPr>
                            <w:sz w:val="28"/>
                            <w:szCs w:val="28"/>
                          </w:rPr>
                          <w:t>Организация, критерии и принципы эффективных слияний (поглощений). Проблемы отторжения отдельных частей интегрированного корпоративного образования: цель и организация процесса. Успешные и неуспешные сделки. Проблемы интеграции.</w:t>
                        </w:r>
                      </w:p>
                      <w:p w:rsidR="00623180" w:rsidRDefault="00623180" w:rsidP="00623180">
                        <w:pPr>
                          <w:spacing w:line="360" w:lineRule="auto"/>
                          <w:ind w:firstLine="709"/>
                          <w:jc w:val="both"/>
                          <w:rPr>
                            <w:sz w:val="28"/>
                            <w:szCs w:val="28"/>
                          </w:rPr>
                        </w:pPr>
                        <w:r w:rsidRPr="008B0C5B">
                          <w:rPr>
                            <w:sz w:val="28"/>
                            <w:szCs w:val="28"/>
                          </w:rPr>
                          <w:t>Роль антимонопольного законодательства в регулировании сделок по слияниям (поглощениям).</w:t>
                        </w:r>
                      </w:p>
                      <w:p w:rsidR="00623180" w:rsidRPr="008B0C5B" w:rsidRDefault="00623180" w:rsidP="00623180">
                        <w:pPr>
                          <w:spacing w:line="360" w:lineRule="auto"/>
                          <w:ind w:firstLine="709"/>
                          <w:jc w:val="both"/>
                          <w:rPr>
                            <w:b/>
                            <w:sz w:val="28"/>
                            <w:szCs w:val="28"/>
                          </w:rPr>
                        </w:pPr>
                        <w:r w:rsidRPr="008B0C5B">
                          <w:rPr>
                            <w:b/>
                            <w:sz w:val="28"/>
                            <w:szCs w:val="28"/>
                          </w:rPr>
                          <w:t>Тема 3. Роль корпоративного управления в защите прав акционеров</w:t>
                        </w:r>
                      </w:p>
                      <w:p w:rsidR="00623180" w:rsidRPr="008B0C5B" w:rsidRDefault="00623180" w:rsidP="00623180">
                        <w:pPr>
                          <w:spacing w:line="360" w:lineRule="auto"/>
                          <w:ind w:firstLine="709"/>
                          <w:jc w:val="both"/>
                          <w:rPr>
                            <w:sz w:val="28"/>
                            <w:szCs w:val="28"/>
                          </w:rPr>
                        </w:pPr>
                        <w:r w:rsidRPr="008B0C5B">
                          <w:rPr>
                            <w:sz w:val="28"/>
                            <w:szCs w:val="28"/>
                          </w:rPr>
                          <w:lastRenderedPageBreak/>
                          <w:t xml:space="preserve">Корпоративное управление: основные субъекты, задачи и принципы. Влияние </w:t>
                        </w:r>
                        <w:proofErr w:type="spellStart"/>
                        <w:r w:rsidRPr="008B0C5B">
                          <w:rPr>
                            <w:sz w:val="28"/>
                            <w:szCs w:val="28"/>
                          </w:rPr>
                          <w:t>стейкхолдеров</w:t>
                        </w:r>
                        <w:proofErr w:type="spellEnd"/>
                        <w:r w:rsidRPr="008B0C5B">
                          <w:rPr>
                            <w:sz w:val="28"/>
                            <w:szCs w:val="28"/>
                          </w:rPr>
                          <w:t xml:space="preserve"> на деятельность корпорации. Основные теории корпоративного управления: теория заинтересованных сторон, теория агентских отношений, теория фирмы.</w:t>
                        </w:r>
                      </w:p>
                      <w:p w:rsidR="00623180" w:rsidRPr="008B0C5B" w:rsidRDefault="00623180" w:rsidP="00623180">
                        <w:pPr>
                          <w:spacing w:line="360" w:lineRule="auto"/>
                          <w:ind w:firstLine="709"/>
                          <w:jc w:val="both"/>
                          <w:rPr>
                            <w:sz w:val="28"/>
                            <w:szCs w:val="28"/>
                          </w:rPr>
                        </w:pPr>
                        <w:r w:rsidRPr="008B0C5B">
                          <w:rPr>
                            <w:sz w:val="28"/>
                            <w:szCs w:val="28"/>
                          </w:rPr>
                          <w:t>Роль корпоративного управления в защите прав акционеров. Собственность как объект корпоративного управления. Формы собственности в России. Понятие корпоративного контроля: учет и обеспечение сбалансированности корпоративных интересов.</w:t>
                        </w:r>
                      </w:p>
                      <w:p w:rsidR="00623180" w:rsidRPr="008B0C5B" w:rsidRDefault="00623180" w:rsidP="00623180">
                        <w:pPr>
                          <w:spacing w:line="360" w:lineRule="auto"/>
                          <w:ind w:firstLine="709"/>
                          <w:jc w:val="both"/>
                          <w:rPr>
                            <w:b/>
                            <w:sz w:val="28"/>
                            <w:szCs w:val="28"/>
                          </w:rPr>
                        </w:pPr>
                        <w:r w:rsidRPr="008B0C5B">
                          <w:rPr>
                            <w:b/>
                            <w:sz w:val="28"/>
                            <w:szCs w:val="28"/>
                          </w:rPr>
                          <w:t>Тема</w:t>
                        </w:r>
                        <w:r w:rsidRPr="008B0C5B">
                          <w:rPr>
                            <w:b/>
                            <w:sz w:val="28"/>
                            <w:szCs w:val="28"/>
                          </w:rPr>
                          <w:tab/>
                          <w:t>4. Модели</w:t>
                        </w:r>
                        <w:r w:rsidRPr="008B0C5B">
                          <w:rPr>
                            <w:b/>
                            <w:sz w:val="28"/>
                            <w:szCs w:val="28"/>
                          </w:rPr>
                          <w:tab/>
                          <w:t>корпоративного</w:t>
                        </w:r>
                        <w:r w:rsidRPr="008B0C5B">
                          <w:rPr>
                            <w:b/>
                            <w:sz w:val="28"/>
                            <w:szCs w:val="28"/>
                          </w:rPr>
                          <w:tab/>
                          <w:t>управления в отечественной и зарубежной практике</w:t>
                        </w:r>
                      </w:p>
                      <w:p w:rsidR="00623180" w:rsidRPr="008B0C5B" w:rsidRDefault="00623180" w:rsidP="00623180">
                        <w:pPr>
                          <w:spacing w:line="360" w:lineRule="auto"/>
                          <w:ind w:firstLine="709"/>
                          <w:jc w:val="both"/>
                          <w:rPr>
                            <w:sz w:val="28"/>
                            <w:szCs w:val="28"/>
                          </w:rPr>
                        </w:pPr>
                        <w:r w:rsidRPr="008B0C5B">
                          <w:rPr>
                            <w:sz w:val="28"/>
                            <w:szCs w:val="28"/>
                          </w:rPr>
                          <w:t>Модели корпоративного управления: структура собственности и защита прав акционеров (инвесторов). Концентрация собственности и структура акционеров.</w:t>
                        </w:r>
                      </w:p>
                      <w:p w:rsidR="00623180" w:rsidRPr="008B0C5B" w:rsidRDefault="00623180" w:rsidP="00623180">
                        <w:pPr>
                          <w:spacing w:line="360" w:lineRule="auto"/>
                          <w:ind w:firstLine="709"/>
                          <w:jc w:val="both"/>
                          <w:rPr>
                            <w:sz w:val="28"/>
                            <w:szCs w:val="28"/>
                          </w:rPr>
                        </w:pPr>
                        <w:r w:rsidRPr="008B0C5B">
                          <w:rPr>
                            <w:sz w:val="28"/>
                            <w:szCs w:val="28"/>
                          </w:rPr>
                          <w:t xml:space="preserve">Американская (англо-саксонская), японская, </w:t>
                        </w:r>
                        <w:proofErr w:type="gramStart"/>
                        <w:r w:rsidRPr="008B0C5B">
                          <w:rPr>
                            <w:sz w:val="28"/>
                            <w:szCs w:val="28"/>
                          </w:rPr>
                          <w:t>западно-европейская</w:t>
                        </w:r>
                        <w:proofErr w:type="gramEnd"/>
                        <w:r w:rsidRPr="008B0C5B">
                          <w:rPr>
                            <w:sz w:val="28"/>
                            <w:szCs w:val="28"/>
                          </w:rPr>
                          <w:t xml:space="preserve"> (германская) модели корпоративного управления: основная характеристика, их достоинства и недостатки. Необходимость соответствия системы корпоративного управления уровню развития экономики и культуры стран.</w:t>
                        </w:r>
                      </w:p>
                      <w:p w:rsidR="00623180" w:rsidRPr="008B0C5B" w:rsidRDefault="00623180" w:rsidP="00623180">
                        <w:pPr>
                          <w:spacing w:line="360" w:lineRule="auto"/>
                          <w:ind w:firstLine="709"/>
                          <w:jc w:val="both"/>
                          <w:rPr>
                            <w:sz w:val="28"/>
                            <w:szCs w:val="28"/>
                          </w:rPr>
                        </w:pPr>
                        <w:r w:rsidRPr="008B0C5B">
                          <w:rPr>
                            <w:sz w:val="28"/>
                            <w:szCs w:val="28"/>
                          </w:rPr>
                          <w:t xml:space="preserve">Особенности российской модели корпоративного управления. </w:t>
                        </w:r>
                        <w:proofErr w:type="spellStart"/>
                        <w:r w:rsidRPr="008B0C5B">
                          <w:rPr>
                            <w:sz w:val="28"/>
                            <w:szCs w:val="28"/>
                          </w:rPr>
                          <w:t>Миноритарии</w:t>
                        </w:r>
                        <w:proofErr w:type="spellEnd"/>
                        <w:r w:rsidRPr="008B0C5B">
                          <w:rPr>
                            <w:sz w:val="28"/>
                            <w:szCs w:val="28"/>
                          </w:rPr>
                          <w:t xml:space="preserve"> в структуре собственности российских компаний. Роль Кодекса корпоративного управления и внутренних стандартов в управлении компанией. Тенденции развития корпоративного управления в российских компаниях.</w:t>
                        </w:r>
                      </w:p>
                      <w:p w:rsidR="00623180" w:rsidRPr="008B0C5B" w:rsidRDefault="00623180" w:rsidP="00623180">
                        <w:pPr>
                          <w:spacing w:line="360" w:lineRule="auto"/>
                          <w:ind w:firstLine="709"/>
                          <w:jc w:val="both"/>
                          <w:rPr>
                            <w:b/>
                            <w:sz w:val="28"/>
                            <w:szCs w:val="28"/>
                          </w:rPr>
                        </w:pPr>
                        <w:r w:rsidRPr="008B0C5B">
                          <w:rPr>
                            <w:b/>
                            <w:sz w:val="28"/>
                            <w:szCs w:val="28"/>
                          </w:rPr>
                          <w:t>Тема</w:t>
                        </w:r>
                        <w:r w:rsidRPr="008B0C5B">
                          <w:rPr>
                            <w:b/>
                            <w:sz w:val="28"/>
                            <w:szCs w:val="28"/>
                          </w:rPr>
                          <w:tab/>
                          <w:t>5. Раскрытие</w:t>
                        </w:r>
                        <w:r w:rsidRPr="008B0C5B">
                          <w:rPr>
                            <w:b/>
                            <w:sz w:val="28"/>
                            <w:szCs w:val="28"/>
                          </w:rPr>
                          <w:tab/>
                          <w:t>информации</w:t>
                        </w:r>
                        <w:r w:rsidRPr="008B0C5B">
                          <w:rPr>
                            <w:b/>
                            <w:sz w:val="28"/>
                            <w:szCs w:val="28"/>
                          </w:rPr>
                          <w:tab/>
                          <w:t>и</w:t>
                        </w:r>
                        <w:r w:rsidRPr="008B0C5B">
                          <w:rPr>
                            <w:b/>
                            <w:sz w:val="28"/>
                            <w:szCs w:val="28"/>
                          </w:rPr>
                          <w:tab/>
                          <w:t>прозрачность: опыт российских компаний</w:t>
                        </w:r>
                      </w:p>
                      <w:p w:rsidR="00623180" w:rsidRPr="008B0C5B" w:rsidRDefault="00623180" w:rsidP="00623180">
                        <w:pPr>
                          <w:spacing w:line="360" w:lineRule="auto"/>
                          <w:ind w:firstLine="709"/>
                          <w:jc w:val="both"/>
                          <w:rPr>
                            <w:sz w:val="28"/>
                            <w:szCs w:val="28"/>
                          </w:rPr>
                        </w:pPr>
                        <w:r w:rsidRPr="008B0C5B">
                          <w:rPr>
                            <w:sz w:val="28"/>
                            <w:szCs w:val="28"/>
                          </w:rPr>
                          <w:t>Раскрытие информации в российских компаниях. Первичное размещение акций – IPO. Инсайдерская информация и инсайдерские сделки. Сделки с заинтересованностью. Порядок обязательного раскрытия информации: раскрытия информации при размещении ценных бумаг, ежеквартальные отчеты, сообщение о существенных фактах, годовой отчет, список аффилированных лиц и пр.</w:t>
                        </w:r>
                      </w:p>
                      <w:p w:rsidR="00623180" w:rsidRPr="008B0C5B" w:rsidRDefault="00623180" w:rsidP="00623180">
                        <w:pPr>
                          <w:spacing w:line="360" w:lineRule="auto"/>
                          <w:ind w:firstLine="709"/>
                          <w:jc w:val="both"/>
                          <w:rPr>
                            <w:sz w:val="28"/>
                            <w:szCs w:val="28"/>
                          </w:rPr>
                        </w:pPr>
                        <w:r w:rsidRPr="008B0C5B">
                          <w:rPr>
                            <w:sz w:val="28"/>
                            <w:szCs w:val="28"/>
                          </w:rPr>
                          <w:lastRenderedPageBreak/>
                          <w:t>Порядок добровольного раскрытия информации: корпоративные сайты, специализированные средства массовой информации и коммуникации. Требования по предоставлению социальной отчетности российскими компаниями.</w:t>
                        </w:r>
                      </w:p>
                      <w:p w:rsidR="00623180" w:rsidRPr="008B0C5B" w:rsidRDefault="00623180" w:rsidP="00623180">
                        <w:pPr>
                          <w:spacing w:line="360" w:lineRule="auto"/>
                          <w:ind w:firstLine="709"/>
                          <w:jc w:val="both"/>
                          <w:rPr>
                            <w:b/>
                            <w:sz w:val="28"/>
                            <w:szCs w:val="28"/>
                          </w:rPr>
                        </w:pPr>
                        <w:r w:rsidRPr="008B0C5B">
                          <w:rPr>
                            <w:b/>
                            <w:sz w:val="28"/>
                            <w:szCs w:val="28"/>
                          </w:rPr>
                          <w:t>Тема 6. Механизм реализации принципов корпоративного управления</w:t>
                        </w:r>
                      </w:p>
                      <w:p w:rsidR="00623180" w:rsidRPr="008B0C5B" w:rsidRDefault="00623180" w:rsidP="00623180">
                        <w:pPr>
                          <w:spacing w:line="360" w:lineRule="auto"/>
                          <w:ind w:firstLine="709"/>
                          <w:jc w:val="both"/>
                          <w:rPr>
                            <w:sz w:val="28"/>
                            <w:szCs w:val="28"/>
                          </w:rPr>
                        </w:pPr>
                        <w:r w:rsidRPr="008B0C5B">
                          <w:rPr>
                            <w:sz w:val="28"/>
                            <w:szCs w:val="28"/>
                          </w:rPr>
                          <w:t>Стратегическая ориентация и принципы корпоративного управления. Потенциал системы корпоративного управления. Основные механизмы корпоративного управления. Принципы распространения корпоративного управления, их конфликт с целями предпринимательской деятельности.</w:t>
                        </w:r>
                      </w:p>
                      <w:p w:rsidR="00623180" w:rsidRPr="008B0C5B" w:rsidRDefault="00623180" w:rsidP="00623180">
                        <w:pPr>
                          <w:spacing w:line="360" w:lineRule="auto"/>
                          <w:ind w:firstLine="709"/>
                          <w:jc w:val="both"/>
                          <w:rPr>
                            <w:sz w:val="28"/>
                            <w:szCs w:val="28"/>
                          </w:rPr>
                        </w:pPr>
                        <w:r w:rsidRPr="008B0C5B">
                          <w:rPr>
                            <w:sz w:val="28"/>
                            <w:szCs w:val="28"/>
                          </w:rPr>
                          <w:t>Финансовые и нефинансовые аспекты корпоративного управления. Подотчетность инвестору, принцип доминирования акционера. Развитие отношений со всеми заинтересованными лицами (</w:t>
                        </w:r>
                        <w:proofErr w:type="spellStart"/>
                        <w:r w:rsidRPr="008B0C5B">
                          <w:rPr>
                            <w:sz w:val="28"/>
                            <w:szCs w:val="28"/>
                          </w:rPr>
                          <w:t>стейкхолдерами</w:t>
                        </w:r>
                        <w:proofErr w:type="spellEnd"/>
                        <w:r w:rsidRPr="008B0C5B">
                          <w:rPr>
                            <w:sz w:val="28"/>
                            <w:szCs w:val="28"/>
                          </w:rPr>
                          <w:t>), соблюдение их прав.</w:t>
                        </w:r>
                      </w:p>
                      <w:p w:rsidR="00623180" w:rsidRPr="008B0C5B" w:rsidRDefault="00623180" w:rsidP="00623180">
                        <w:pPr>
                          <w:spacing w:line="360" w:lineRule="auto"/>
                          <w:ind w:firstLine="709"/>
                          <w:jc w:val="both"/>
                          <w:rPr>
                            <w:sz w:val="28"/>
                            <w:szCs w:val="28"/>
                          </w:rPr>
                        </w:pPr>
                        <w:r w:rsidRPr="008B0C5B">
                          <w:rPr>
                            <w:sz w:val="28"/>
                            <w:szCs w:val="28"/>
                          </w:rPr>
                          <w:t>Инвестиционная привлекательность корпорации и ее обеспечение в системе корпоративного управления. Корпоративное управление и стоимость корпорации. Рейтинговые оценки инвестиционной привлекательности предприятий. Оценки благоприятности внешней среды для деятельности корпорации.</w:t>
                        </w:r>
                      </w:p>
                      <w:p w:rsidR="00623180" w:rsidRPr="008B0C5B" w:rsidRDefault="00623180" w:rsidP="00623180">
                        <w:pPr>
                          <w:spacing w:line="360" w:lineRule="auto"/>
                          <w:ind w:firstLine="709"/>
                          <w:jc w:val="both"/>
                          <w:rPr>
                            <w:b/>
                            <w:sz w:val="28"/>
                            <w:szCs w:val="28"/>
                          </w:rPr>
                        </w:pPr>
                        <w:r w:rsidRPr="008B0C5B">
                          <w:rPr>
                            <w:b/>
                            <w:sz w:val="28"/>
                            <w:szCs w:val="28"/>
                          </w:rPr>
                          <w:t>Тема 7. Совет директоров и топ-менеджмент в системе корпоративного управления российских компании</w:t>
                        </w:r>
                      </w:p>
                      <w:p w:rsidR="00623180" w:rsidRPr="008B0C5B" w:rsidRDefault="00623180" w:rsidP="00623180">
                        <w:pPr>
                          <w:spacing w:line="360" w:lineRule="auto"/>
                          <w:ind w:firstLine="709"/>
                          <w:jc w:val="both"/>
                          <w:rPr>
                            <w:sz w:val="28"/>
                            <w:szCs w:val="28"/>
                          </w:rPr>
                        </w:pPr>
                        <w:r w:rsidRPr="008B0C5B">
                          <w:rPr>
                            <w:sz w:val="28"/>
                            <w:szCs w:val="28"/>
                          </w:rPr>
                          <w:t>Совет директоров: сущность, задачи и функции. Зарубежная и российская практика деятельности совета директоров. Понятие «независимый директор». Участие независимых директоров в отечественных компаниях. Процедура оценки деятельности совета директоров: зарубежный и отечественный опыт.</w:t>
                        </w:r>
                      </w:p>
                      <w:p w:rsidR="00623180" w:rsidRPr="008B0C5B" w:rsidRDefault="00623180" w:rsidP="00623180">
                        <w:pPr>
                          <w:spacing w:line="360" w:lineRule="auto"/>
                          <w:ind w:firstLine="709"/>
                          <w:jc w:val="both"/>
                          <w:rPr>
                            <w:sz w:val="28"/>
                            <w:szCs w:val="28"/>
                          </w:rPr>
                        </w:pPr>
                        <w:r w:rsidRPr="008B0C5B">
                          <w:rPr>
                            <w:sz w:val="28"/>
                            <w:szCs w:val="28"/>
                          </w:rPr>
                          <w:t>Топ-менеджмент компании: понятие, функции и предназначение. Специфика российской практики деятельности топ-менеджмента. Трудности организации контроля за действиями менеджмента.</w:t>
                        </w:r>
                      </w:p>
                      <w:p w:rsidR="00623180" w:rsidRPr="008B0C5B" w:rsidRDefault="00623180" w:rsidP="00623180">
                        <w:pPr>
                          <w:spacing w:line="360" w:lineRule="auto"/>
                          <w:ind w:firstLine="709"/>
                          <w:jc w:val="both"/>
                          <w:rPr>
                            <w:sz w:val="28"/>
                            <w:szCs w:val="28"/>
                          </w:rPr>
                        </w:pPr>
                        <w:r w:rsidRPr="008B0C5B">
                          <w:rPr>
                            <w:sz w:val="28"/>
                            <w:szCs w:val="28"/>
                          </w:rPr>
                          <w:lastRenderedPageBreak/>
                          <w:t>Проблемы взаимоотношений менеджмента и акционеров. Основные направления нарушения прав акционеров (размывание акций, сомнительные правовые решения и т.д.). Процедура оценки деятельности топ-менеджмента. Структура вознаграждения деятельности совета директоров и топ- менеджмента в российской и зарубежной практике.</w:t>
                        </w:r>
                      </w:p>
                      <w:p w:rsidR="00623180" w:rsidRPr="008B0C5B" w:rsidRDefault="00623180" w:rsidP="00623180">
                        <w:pPr>
                          <w:spacing w:line="360" w:lineRule="auto"/>
                          <w:ind w:firstLine="709"/>
                          <w:jc w:val="both"/>
                          <w:rPr>
                            <w:b/>
                            <w:sz w:val="28"/>
                            <w:szCs w:val="28"/>
                          </w:rPr>
                        </w:pPr>
                        <w:r w:rsidRPr="008B0C5B">
                          <w:rPr>
                            <w:b/>
                            <w:sz w:val="28"/>
                            <w:szCs w:val="28"/>
                          </w:rPr>
                          <w:t>Тема</w:t>
                        </w:r>
                        <w:r w:rsidRPr="008B0C5B">
                          <w:rPr>
                            <w:b/>
                            <w:sz w:val="28"/>
                            <w:szCs w:val="28"/>
                          </w:rPr>
                          <w:tab/>
                          <w:t>8. Корпоративное</w:t>
                        </w:r>
                        <w:r>
                          <w:rPr>
                            <w:b/>
                            <w:sz w:val="28"/>
                            <w:szCs w:val="28"/>
                          </w:rPr>
                          <w:t xml:space="preserve"> </w:t>
                        </w:r>
                        <w:r w:rsidRPr="008B0C5B">
                          <w:rPr>
                            <w:b/>
                            <w:sz w:val="28"/>
                            <w:szCs w:val="28"/>
                          </w:rPr>
                          <w:t>управление в российских компаниях с государственным участием</w:t>
                        </w:r>
                      </w:p>
                      <w:p w:rsidR="00623180" w:rsidRPr="008B0C5B" w:rsidRDefault="00623180" w:rsidP="00623180">
                        <w:pPr>
                          <w:spacing w:line="360" w:lineRule="auto"/>
                          <w:ind w:firstLine="709"/>
                          <w:jc w:val="both"/>
                          <w:rPr>
                            <w:sz w:val="28"/>
                            <w:szCs w:val="28"/>
                          </w:rPr>
                        </w:pPr>
                        <w:r w:rsidRPr="008B0C5B">
                          <w:rPr>
                            <w:sz w:val="28"/>
                            <w:szCs w:val="28"/>
                          </w:rPr>
                          <w:t>Формирование компаний с государственным участием в процессе приватизации в России в 90-х гг. ХХ ст. и их роль в экономике.</w:t>
                        </w:r>
                      </w:p>
                      <w:p w:rsidR="00623180" w:rsidRPr="008B0C5B" w:rsidRDefault="00623180" w:rsidP="00623180">
                        <w:pPr>
                          <w:spacing w:line="360" w:lineRule="auto"/>
                          <w:ind w:firstLine="709"/>
                          <w:jc w:val="both"/>
                          <w:rPr>
                            <w:sz w:val="28"/>
                            <w:szCs w:val="28"/>
                          </w:rPr>
                        </w:pPr>
                        <w:r w:rsidRPr="008B0C5B">
                          <w:rPr>
                            <w:sz w:val="28"/>
                            <w:szCs w:val="28"/>
                          </w:rPr>
                          <w:t>Организационно-правовые формы компаний с государственным участием в России: государственные и муниципальные унитарные предприятия, акционерные общества с государственным участием, государственные корпорации.</w:t>
                        </w:r>
                      </w:p>
                      <w:p w:rsidR="00623180" w:rsidRPr="008B0C5B" w:rsidRDefault="00623180" w:rsidP="00623180">
                        <w:pPr>
                          <w:spacing w:line="360" w:lineRule="auto"/>
                          <w:ind w:firstLine="709"/>
                          <w:jc w:val="both"/>
                          <w:rPr>
                            <w:sz w:val="28"/>
                            <w:szCs w:val="28"/>
                          </w:rPr>
                        </w:pPr>
                        <w:r w:rsidRPr="008B0C5B">
                          <w:rPr>
                            <w:sz w:val="28"/>
                            <w:szCs w:val="28"/>
                          </w:rPr>
                          <w:t>Нормативно-правовая база деятельности компаний с государственным участием.</w:t>
                        </w:r>
                      </w:p>
                      <w:p w:rsidR="00623180" w:rsidRPr="008B0C5B" w:rsidRDefault="00623180" w:rsidP="00623180">
                        <w:pPr>
                          <w:spacing w:line="360" w:lineRule="auto"/>
                          <w:ind w:firstLine="709"/>
                          <w:jc w:val="both"/>
                          <w:rPr>
                            <w:sz w:val="28"/>
                            <w:szCs w:val="28"/>
                          </w:rPr>
                        </w:pPr>
                        <w:r w:rsidRPr="008B0C5B">
                          <w:rPr>
                            <w:sz w:val="28"/>
                            <w:szCs w:val="28"/>
                          </w:rPr>
                          <w:t>Формирование совета директоров в компаниях с государственным участием. Институт представителей государства. Роль независимых директоров в управлении государственными компаниями.</w:t>
                        </w:r>
                      </w:p>
                      <w:p w:rsidR="00623180" w:rsidRPr="008B0C5B" w:rsidRDefault="00623180" w:rsidP="00623180">
                        <w:pPr>
                          <w:spacing w:line="360" w:lineRule="auto"/>
                          <w:ind w:firstLine="709"/>
                          <w:jc w:val="both"/>
                          <w:rPr>
                            <w:sz w:val="28"/>
                            <w:szCs w:val="28"/>
                          </w:rPr>
                        </w:pPr>
                        <w:r w:rsidRPr="008B0C5B">
                          <w:rPr>
                            <w:sz w:val="28"/>
                            <w:szCs w:val="28"/>
                          </w:rPr>
                          <w:t>Совершенствование модели корпоративного управления на предприятиях с государственным участием. Специфика деятельности государственных корпораций в отечественной экономике.</w:t>
                        </w:r>
                      </w:p>
                      <w:p w:rsidR="00623180" w:rsidRPr="008B0C5B" w:rsidRDefault="00623180" w:rsidP="00623180">
                        <w:pPr>
                          <w:spacing w:line="360" w:lineRule="auto"/>
                          <w:ind w:firstLine="709"/>
                          <w:jc w:val="both"/>
                          <w:rPr>
                            <w:b/>
                            <w:sz w:val="28"/>
                            <w:szCs w:val="28"/>
                          </w:rPr>
                        </w:pPr>
                        <w:r w:rsidRPr="008B0C5B">
                          <w:rPr>
                            <w:b/>
                            <w:sz w:val="28"/>
                            <w:szCs w:val="28"/>
                          </w:rPr>
                          <w:t>Тема 9. Деятельность корпорации как открытой системы</w:t>
                        </w:r>
                      </w:p>
                      <w:p w:rsidR="00623180" w:rsidRPr="008B0C5B" w:rsidRDefault="00623180" w:rsidP="00623180">
                        <w:pPr>
                          <w:spacing w:line="360" w:lineRule="auto"/>
                          <w:ind w:firstLine="709"/>
                          <w:jc w:val="both"/>
                          <w:rPr>
                            <w:sz w:val="28"/>
                            <w:szCs w:val="28"/>
                          </w:rPr>
                        </w:pPr>
                        <w:r w:rsidRPr="008B0C5B">
                          <w:rPr>
                            <w:sz w:val="28"/>
                            <w:szCs w:val="28"/>
                          </w:rPr>
                          <w:t>Особенности взаимодействия корпораций с внешней средой. Экономическая эффективность и воздействие внешних условий.</w:t>
                        </w:r>
                      </w:p>
                      <w:p w:rsidR="00623180" w:rsidRPr="008B0C5B" w:rsidRDefault="00623180" w:rsidP="00623180">
                        <w:pPr>
                          <w:spacing w:line="360" w:lineRule="auto"/>
                          <w:ind w:firstLine="709"/>
                          <w:jc w:val="both"/>
                          <w:rPr>
                            <w:sz w:val="28"/>
                            <w:szCs w:val="28"/>
                          </w:rPr>
                        </w:pPr>
                        <w:r w:rsidRPr="008B0C5B">
                          <w:rPr>
                            <w:sz w:val="28"/>
                            <w:szCs w:val="28"/>
                          </w:rPr>
                          <w:t xml:space="preserve">Особенности регулирования общественной полезности корпораций. Ограничение рыночной мощи и недобросовестной конкуренции. Взаимодействие корпораций и властных структур в поиске эффективных методов формирования и регулирования хозяйственной деятельности. </w:t>
                        </w:r>
                        <w:r w:rsidRPr="008B0C5B">
                          <w:rPr>
                            <w:sz w:val="28"/>
                            <w:szCs w:val="28"/>
                          </w:rPr>
                          <w:lastRenderedPageBreak/>
                          <w:t>Зарубежная практика правительственного вмешательства в деятельность корпораций. Экономическая роль государства.</w:t>
                        </w:r>
                      </w:p>
                      <w:p w:rsidR="00623180" w:rsidRPr="00623180" w:rsidRDefault="00623180" w:rsidP="00623180">
                        <w:pPr>
                          <w:spacing w:line="360" w:lineRule="auto"/>
                          <w:ind w:firstLine="709"/>
                          <w:jc w:val="both"/>
                          <w:rPr>
                            <w:sz w:val="28"/>
                            <w:szCs w:val="28"/>
                          </w:rPr>
                        </w:pPr>
                        <w:r w:rsidRPr="008B0C5B">
                          <w:rPr>
                            <w:sz w:val="28"/>
                            <w:szCs w:val="28"/>
                          </w:rPr>
                          <w:t>Конфликты общества и корпораций. Лоббизм как объект корпоративного управления. Коррупция как элемент реальной действительности.</w:t>
                        </w:r>
                      </w:p>
                      <w:p w:rsidR="00C57B93" w:rsidRPr="00777FC3" w:rsidRDefault="00C57B93" w:rsidP="002B3628">
                        <w:pPr>
                          <w:pStyle w:val="1"/>
                          <w:keepNext w:val="0"/>
                          <w:widowControl w:val="0"/>
                          <w:spacing w:before="0" w:after="0" w:line="360" w:lineRule="auto"/>
                          <w:ind w:firstLine="709"/>
                          <w:jc w:val="both"/>
                          <w:rPr>
                            <w:rFonts w:ascii="Times New Roman" w:hAnsi="Times New Roman"/>
                            <w:sz w:val="28"/>
                            <w:szCs w:val="28"/>
                          </w:rPr>
                        </w:pPr>
                        <w:bookmarkStart w:id="20" w:name="_Toc511122960"/>
                        <w:bookmarkStart w:id="21" w:name="_Toc20394215"/>
                        <w:r w:rsidRPr="00777FC3">
                          <w:rPr>
                            <w:rFonts w:ascii="Times New Roman" w:hAnsi="Times New Roman"/>
                            <w:sz w:val="28"/>
                            <w:szCs w:val="28"/>
                          </w:rPr>
                          <w:t>5.2 Учебно-тематический план</w:t>
                        </w:r>
                        <w:bookmarkEnd w:id="20"/>
                        <w:bookmarkEnd w:id="21"/>
                        <w:r w:rsidRPr="00777FC3">
                          <w:rPr>
                            <w:rFonts w:ascii="Times New Roman" w:hAnsi="Times New Roman"/>
                            <w:sz w:val="28"/>
                            <w:szCs w:val="28"/>
                          </w:rPr>
                          <w:t xml:space="preserve">     </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713"/>
                          <w:gridCol w:w="866"/>
                          <w:gridCol w:w="1134"/>
                          <w:gridCol w:w="1415"/>
                          <w:gridCol w:w="1366"/>
                          <w:gridCol w:w="1094"/>
                          <w:gridCol w:w="1466"/>
                        </w:tblGrid>
                        <w:tr w:rsidR="00623180" w:rsidRPr="008B0C5B" w:rsidTr="002D36A1">
                          <w:tc>
                            <w:tcPr>
                              <w:tcW w:w="233" w:type="pct"/>
                              <w:vMerge w:val="restart"/>
                              <w:shd w:val="clear" w:color="auto" w:fill="auto"/>
                            </w:tcPr>
                            <w:p w:rsidR="00623180" w:rsidRPr="008B0C5B" w:rsidRDefault="00623180" w:rsidP="00623180">
                              <w:pPr>
                                <w:tabs>
                                  <w:tab w:val="right" w:pos="851"/>
                                </w:tabs>
                              </w:pPr>
                              <w:r w:rsidRPr="008B0C5B">
                                <w:rPr>
                                  <w:b/>
                                  <w:i/>
                                  <w:iCs/>
                                  <w:sz w:val="28"/>
                                  <w:szCs w:val="28"/>
                                </w:rPr>
                                <w:tab/>
                              </w:r>
                              <w:r w:rsidRPr="008B0C5B">
                                <w:t>№</w:t>
                              </w:r>
                            </w:p>
                            <w:p w:rsidR="00623180" w:rsidRPr="008B0C5B" w:rsidRDefault="006B7694" w:rsidP="00623180">
                              <w:pPr>
                                <w:tabs>
                                  <w:tab w:val="right" w:pos="851"/>
                                </w:tabs>
                              </w:pPr>
                              <w:r>
                                <w:t>№</w:t>
                              </w:r>
                              <w:r w:rsidR="00623180" w:rsidRPr="008B0C5B">
                                <w:t>п/п</w:t>
                              </w:r>
                            </w:p>
                          </w:tc>
                          <w:tc>
                            <w:tcPr>
                              <w:tcW w:w="902" w:type="pct"/>
                              <w:vMerge w:val="restart"/>
                              <w:shd w:val="clear" w:color="auto" w:fill="auto"/>
                            </w:tcPr>
                            <w:p w:rsidR="00623180" w:rsidRPr="008B0C5B" w:rsidRDefault="00623180" w:rsidP="00623180">
                              <w:pPr>
                                <w:tabs>
                                  <w:tab w:val="right" w:pos="851"/>
                                </w:tabs>
                              </w:pPr>
                              <w:r w:rsidRPr="008B0C5B">
                                <w:rPr>
                                  <w:b/>
                                </w:rPr>
                                <w:t>Наименование тем  (разделов) дисциплины</w:t>
                              </w:r>
                            </w:p>
                          </w:tc>
                          <w:tc>
                            <w:tcPr>
                              <w:tcW w:w="3093" w:type="pct"/>
                              <w:gridSpan w:val="5"/>
                            </w:tcPr>
                            <w:p w:rsidR="00623180" w:rsidRPr="008B0C5B" w:rsidRDefault="00623180" w:rsidP="00623180">
                              <w:pPr>
                                <w:tabs>
                                  <w:tab w:val="right" w:pos="851"/>
                                </w:tabs>
                                <w:jc w:val="center"/>
                                <w:rPr>
                                  <w:b/>
                                </w:rPr>
                              </w:pPr>
                              <w:r w:rsidRPr="008B0C5B">
                                <w:rPr>
                                  <w:b/>
                                </w:rPr>
                                <w:t>Трудоемкость в часах</w:t>
                              </w:r>
                            </w:p>
                          </w:tc>
                          <w:tc>
                            <w:tcPr>
                              <w:tcW w:w="772" w:type="pct"/>
                              <w:vMerge w:val="restart"/>
                              <w:shd w:val="clear" w:color="auto" w:fill="auto"/>
                            </w:tcPr>
                            <w:p w:rsidR="00623180" w:rsidRPr="008B0C5B" w:rsidRDefault="00623180" w:rsidP="00623180">
                              <w:pPr>
                                <w:tabs>
                                  <w:tab w:val="right" w:pos="851"/>
                                </w:tabs>
                                <w:rPr>
                                  <w:b/>
                                </w:rPr>
                              </w:pPr>
                              <w:r w:rsidRPr="008B0C5B">
                                <w:rPr>
                                  <w:b/>
                                </w:rPr>
                                <w:t>Формы текущего контроля успеваемости</w:t>
                              </w:r>
                            </w:p>
                          </w:tc>
                        </w:tr>
                        <w:tr w:rsidR="00623180" w:rsidRPr="008B0C5B" w:rsidTr="002D36A1">
                          <w:tc>
                            <w:tcPr>
                              <w:tcW w:w="233" w:type="pct"/>
                              <w:vMerge/>
                              <w:shd w:val="clear" w:color="auto" w:fill="auto"/>
                            </w:tcPr>
                            <w:p w:rsidR="00623180" w:rsidRPr="008B0C5B" w:rsidRDefault="00623180" w:rsidP="00623180">
                              <w:pPr>
                                <w:tabs>
                                  <w:tab w:val="right" w:pos="851"/>
                                </w:tabs>
                              </w:pPr>
                            </w:p>
                          </w:tc>
                          <w:tc>
                            <w:tcPr>
                              <w:tcW w:w="902" w:type="pct"/>
                              <w:vMerge/>
                              <w:shd w:val="clear" w:color="auto" w:fill="auto"/>
                            </w:tcPr>
                            <w:p w:rsidR="00623180" w:rsidRPr="008B0C5B" w:rsidRDefault="00623180" w:rsidP="00623180">
                              <w:pPr>
                                <w:tabs>
                                  <w:tab w:val="right" w:pos="851"/>
                                </w:tabs>
                              </w:pPr>
                            </w:p>
                          </w:tc>
                          <w:tc>
                            <w:tcPr>
                              <w:tcW w:w="456" w:type="pct"/>
                              <w:vMerge w:val="restart"/>
                              <w:shd w:val="clear" w:color="auto" w:fill="auto"/>
                            </w:tcPr>
                            <w:p w:rsidR="00623180" w:rsidRPr="008B0C5B" w:rsidRDefault="00623180" w:rsidP="00623180">
                              <w:pPr>
                                <w:tabs>
                                  <w:tab w:val="right" w:pos="851"/>
                                </w:tabs>
                                <w:rPr>
                                  <w:b/>
                                </w:rPr>
                              </w:pPr>
                              <w:r w:rsidRPr="008B0C5B">
                                <w:rPr>
                                  <w:b/>
                                </w:rPr>
                                <w:t>Всего</w:t>
                              </w:r>
                            </w:p>
                          </w:tc>
                          <w:tc>
                            <w:tcPr>
                              <w:tcW w:w="2061" w:type="pct"/>
                              <w:gridSpan w:val="3"/>
                              <w:shd w:val="clear" w:color="auto" w:fill="auto"/>
                            </w:tcPr>
                            <w:p w:rsidR="00623180" w:rsidRPr="008B0C5B" w:rsidRDefault="005F4471" w:rsidP="00623180">
                              <w:pPr>
                                <w:tabs>
                                  <w:tab w:val="right" w:pos="851"/>
                                </w:tabs>
                                <w:rPr>
                                  <w:b/>
                                </w:rPr>
                              </w:pPr>
                              <w:r>
                                <w:rPr>
                                  <w:b/>
                                </w:rPr>
                                <w:t>Контактная работа-</w:t>
                              </w:r>
                              <w:r w:rsidR="00623180" w:rsidRPr="008B0C5B">
                                <w:rPr>
                                  <w:b/>
                                </w:rPr>
                                <w:t>Аудиторная работа</w:t>
                              </w:r>
                            </w:p>
                          </w:tc>
                          <w:tc>
                            <w:tcPr>
                              <w:tcW w:w="576" w:type="pct"/>
                              <w:vMerge w:val="restart"/>
                              <w:shd w:val="clear" w:color="auto" w:fill="auto"/>
                            </w:tcPr>
                            <w:p w:rsidR="00623180" w:rsidRPr="008B0C5B" w:rsidRDefault="00623180" w:rsidP="00623180">
                              <w:pPr>
                                <w:tabs>
                                  <w:tab w:val="right" w:pos="851"/>
                                </w:tabs>
                              </w:pPr>
                              <w:r w:rsidRPr="008B0C5B">
                                <w:rPr>
                                  <w:b/>
                                </w:rPr>
                                <w:t>Самостоятельная работа</w:t>
                              </w:r>
                            </w:p>
                          </w:tc>
                          <w:tc>
                            <w:tcPr>
                              <w:tcW w:w="772" w:type="pct"/>
                              <w:vMerge/>
                              <w:shd w:val="clear" w:color="auto" w:fill="auto"/>
                            </w:tcPr>
                            <w:p w:rsidR="00623180" w:rsidRPr="008B0C5B" w:rsidRDefault="00623180" w:rsidP="00623180">
                              <w:pPr>
                                <w:tabs>
                                  <w:tab w:val="right" w:pos="851"/>
                                </w:tabs>
                              </w:pPr>
                            </w:p>
                          </w:tc>
                        </w:tr>
                        <w:tr w:rsidR="002D36A1" w:rsidRPr="008B0C5B" w:rsidTr="002D36A1">
                          <w:tc>
                            <w:tcPr>
                              <w:tcW w:w="233" w:type="pct"/>
                              <w:vMerge/>
                              <w:shd w:val="clear" w:color="auto" w:fill="auto"/>
                            </w:tcPr>
                            <w:p w:rsidR="002D36A1" w:rsidRPr="008B0C5B" w:rsidRDefault="002D36A1" w:rsidP="00623180">
                              <w:pPr>
                                <w:tabs>
                                  <w:tab w:val="right" w:pos="851"/>
                                </w:tabs>
                              </w:pPr>
                            </w:p>
                          </w:tc>
                          <w:tc>
                            <w:tcPr>
                              <w:tcW w:w="902" w:type="pct"/>
                              <w:vMerge/>
                              <w:shd w:val="clear" w:color="auto" w:fill="auto"/>
                            </w:tcPr>
                            <w:p w:rsidR="002D36A1" w:rsidRPr="008B0C5B" w:rsidRDefault="002D36A1" w:rsidP="00623180">
                              <w:pPr>
                                <w:tabs>
                                  <w:tab w:val="right" w:pos="851"/>
                                </w:tabs>
                              </w:pPr>
                            </w:p>
                          </w:tc>
                          <w:tc>
                            <w:tcPr>
                              <w:tcW w:w="456" w:type="pct"/>
                              <w:vMerge/>
                              <w:shd w:val="clear" w:color="auto" w:fill="auto"/>
                            </w:tcPr>
                            <w:p w:rsidR="002D36A1" w:rsidRPr="008B0C5B" w:rsidRDefault="002D36A1" w:rsidP="00623180">
                              <w:pPr>
                                <w:tabs>
                                  <w:tab w:val="right" w:pos="851"/>
                                </w:tabs>
                              </w:pPr>
                            </w:p>
                          </w:tc>
                          <w:tc>
                            <w:tcPr>
                              <w:tcW w:w="597" w:type="pct"/>
                              <w:shd w:val="clear" w:color="auto" w:fill="auto"/>
                            </w:tcPr>
                            <w:p w:rsidR="002D36A1" w:rsidRPr="008B0C5B" w:rsidRDefault="002D36A1" w:rsidP="00623180">
                              <w:pPr>
                                <w:tabs>
                                  <w:tab w:val="right" w:pos="851"/>
                                </w:tabs>
                              </w:pPr>
                              <w:r w:rsidRPr="008B0C5B">
                                <w:t xml:space="preserve">Общая, в </w:t>
                              </w:r>
                              <w:proofErr w:type="spellStart"/>
                              <w:r w:rsidRPr="008B0C5B">
                                <w:t>т.ч</w:t>
                              </w:r>
                              <w:proofErr w:type="spellEnd"/>
                              <w:r w:rsidRPr="008B0C5B">
                                <w:t>.:</w:t>
                              </w:r>
                            </w:p>
                          </w:tc>
                          <w:tc>
                            <w:tcPr>
                              <w:tcW w:w="745" w:type="pct"/>
                              <w:shd w:val="clear" w:color="auto" w:fill="auto"/>
                            </w:tcPr>
                            <w:p w:rsidR="002D36A1" w:rsidRPr="008B0C5B" w:rsidRDefault="002D36A1" w:rsidP="00623180">
                              <w:pPr>
                                <w:tabs>
                                  <w:tab w:val="right" w:pos="851"/>
                                </w:tabs>
                              </w:pPr>
                              <w:r w:rsidRPr="008B0C5B">
                                <w:t>Лекции</w:t>
                              </w:r>
                            </w:p>
                          </w:tc>
                          <w:tc>
                            <w:tcPr>
                              <w:tcW w:w="719" w:type="pct"/>
                              <w:shd w:val="clear" w:color="auto" w:fill="auto"/>
                            </w:tcPr>
                            <w:p w:rsidR="002D36A1" w:rsidRPr="008B0C5B" w:rsidRDefault="002D36A1" w:rsidP="00623180">
                              <w:pPr>
                                <w:tabs>
                                  <w:tab w:val="right" w:pos="851"/>
                                </w:tabs>
                              </w:pPr>
                              <w:r w:rsidRPr="008B0C5B">
                                <w:t>Семинары</w:t>
                              </w:r>
                              <w:r>
                                <w:rPr>
                                  <w:lang w:val="en-US"/>
                                </w:rPr>
                                <w:t xml:space="preserve">, </w:t>
                              </w:r>
                              <w:r w:rsidRPr="008B0C5B">
                                <w:t>практические   занятия</w:t>
                              </w:r>
                            </w:p>
                          </w:tc>
                          <w:tc>
                            <w:tcPr>
                              <w:tcW w:w="576" w:type="pct"/>
                              <w:vMerge/>
                              <w:shd w:val="clear" w:color="auto" w:fill="auto"/>
                            </w:tcPr>
                            <w:p w:rsidR="002D36A1" w:rsidRPr="008B0C5B" w:rsidRDefault="002D36A1" w:rsidP="00623180">
                              <w:pPr>
                                <w:tabs>
                                  <w:tab w:val="right" w:pos="851"/>
                                </w:tabs>
                              </w:pPr>
                            </w:p>
                          </w:tc>
                          <w:tc>
                            <w:tcPr>
                              <w:tcW w:w="772" w:type="pct"/>
                              <w:vMerge/>
                              <w:shd w:val="clear" w:color="auto" w:fill="auto"/>
                            </w:tcPr>
                            <w:p w:rsidR="002D36A1" w:rsidRPr="008B0C5B" w:rsidRDefault="002D36A1" w:rsidP="00623180">
                              <w:pPr>
                                <w:tabs>
                                  <w:tab w:val="right" w:pos="851"/>
                                </w:tabs>
                              </w:pPr>
                            </w:p>
                          </w:tc>
                        </w:tr>
                        <w:tr w:rsidR="002D36A1" w:rsidRPr="008B0C5B" w:rsidTr="002D36A1">
                          <w:tc>
                            <w:tcPr>
                              <w:tcW w:w="233" w:type="pct"/>
                              <w:shd w:val="clear" w:color="auto" w:fill="auto"/>
                            </w:tcPr>
                            <w:p w:rsidR="002D36A1" w:rsidRPr="008B0C5B" w:rsidRDefault="002D36A1" w:rsidP="00623180">
                              <w:pPr>
                                <w:tabs>
                                  <w:tab w:val="right" w:pos="851"/>
                                </w:tabs>
                              </w:pPr>
                              <w:r w:rsidRPr="008B0C5B">
                                <w:t>1.</w:t>
                              </w:r>
                            </w:p>
                          </w:tc>
                          <w:tc>
                            <w:tcPr>
                              <w:tcW w:w="902" w:type="pct"/>
                              <w:shd w:val="clear" w:color="auto" w:fill="auto"/>
                            </w:tcPr>
                            <w:p w:rsidR="002D36A1" w:rsidRPr="008B0C5B" w:rsidRDefault="002D36A1" w:rsidP="00623180">
                              <w:pPr>
                                <w:tabs>
                                  <w:tab w:val="right" w:pos="851"/>
                                </w:tabs>
                                <w:rPr>
                                  <w:sz w:val="20"/>
                                  <w:szCs w:val="20"/>
                                </w:rPr>
                              </w:pPr>
                              <w:r w:rsidRPr="008B0C5B">
                                <w:rPr>
                                  <w:sz w:val="20"/>
                                  <w:szCs w:val="20"/>
                                </w:rPr>
                                <w:t>Особенности становления корпоративного управления в переходный период</w:t>
                              </w:r>
                            </w:p>
                            <w:p w:rsidR="002D36A1" w:rsidRPr="008B0C5B" w:rsidRDefault="002D36A1" w:rsidP="00623180">
                              <w:pPr>
                                <w:tabs>
                                  <w:tab w:val="right" w:pos="851"/>
                                </w:tabs>
                                <w:rPr>
                                  <w:sz w:val="20"/>
                                  <w:szCs w:val="20"/>
                                </w:rPr>
                              </w:pPr>
                              <w:r w:rsidRPr="008B0C5B">
                                <w:rPr>
                                  <w:sz w:val="20"/>
                                  <w:szCs w:val="20"/>
                                </w:rPr>
                                <w:t>российской экономики</w:t>
                              </w:r>
                            </w:p>
                          </w:tc>
                          <w:tc>
                            <w:tcPr>
                              <w:tcW w:w="456" w:type="pct"/>
                              <w:shd w:val="clear" w:color="auto" w:fill="auto"/>
                            </w:tcPr>
                            <w:p w:rsidR="002D36A1" w:rsidRPr="006277DB" w:rsidRDefault="006277DB" w:rsidP="00623180">
                              <w:pPr>
                                <w:pStyle w:val="TableParagraph"/>
                                <w:ind w:right="106"/>
                                <w:jc w:val="center"/>
                                <w:rPr>
                                  <w:sz w:val="24"/>
                                  <w:lang w:val="en-US"/>
                                </w:rPr>
                              </w:pPr>
                              <w:r>
                                <w:rPr>
                                  <w:sz w:val="24"/>
                                  <w:lang w:val="en-US"/>
                                </w:rPr>
                                <w:t>14</w:t>
                              </w:r>
                            </w:p>
                          </w:tc>
                          <w:tc>
                            <w:tcPr>
                              <w:tcW w:w="597" w:type="pct"/>
                              <w:shd w:val="clear" w:color="auto" w:fill="auto"/>
                            </w:tcPr>
                            <w:p w:rsidR="002D36A1" w:rsidRPr="006277DB" w:rsidRDefault="006277DB" w:rsidP="00623180">
                              <w:pPr>
                                <w:tabs>
                                  <w:tab w:val="right" w:pos="851"/>
                                </w:tabs>
                                <w:jc w:val="center"/>
                                <w:rPr>
                                  <w:lang w:val="en-US"/>
                                </w:rPr>
                              </w:pPr>
                              <w:r>
                                <w:rPr>
                                  <w:lang w:val="en-US"/>
                                </w:rPr>
                                <w:t>3</w:t>
                              </w:r>
                            </w:p>
                          </w:tc>
                          <w:tc>
                            <w:tcPr>
                              <w:tcW w:w="745" w:type="pct"/>
                              <w:shd w:val="clear" w:color="auto" w:fill="auto"/>
                            </w:tcPr>
                            <w:p w:rsidR="002D36A1" w:rsidRPr="008B0C5B" w:rsidRDefault="0086028B" w:rsidP="00623180">
                              <w:pPr>
                                <w:tabs>
                                  <w:tab w:val="right" w:pos="851"/>
                                </w:tabs>
                                <w:jc w:val="center"/>
                              </w:pPr>
                              <w:r>
                                <w:t>1</w:t>
                              </w:r>
                            </w:p>
                          </w:tc>
                          <w:tc>
                            <w:tcPr>
                              <w:tcW w:w="719" w:type="pct"/>
                              <w:shd w:val="clear" w:color="auto" w:fill="auto"/>
                            </w:tcPr>
                            <w:p w:rsidR="002D36A1" w:rsidRPr="008B0C5B" w:rsidRDefault="0086028B" w:rsidP="00623180">
                              <w:pPr>
                                <w:tabs>
                                  <w:tab w:val="right" w:pos="851"/>
                                </w:tabs>
                                <w:jc w:val="center"/>
                              </w:pPr>
                              <w:r>
                                <w:t>2</w:t>
                              </w:r>
                            </w:p>
                          </w:tc>
                          <w:tc>
                            <w:tcPr>
                              <w:tcW w:w="576" w:type="pct"/>
                              <w:shd w:val="clear" w:color="auto" w:fill="auto"/>
                            </w:tcPr>
                            <w:p w:rsidR="002D36A1" w:rsidRPr="008B0C5B" w:rsidRDefault="0086028B" w:rsidP="0086028B">
                              <w:pPr>
                                <w:tabs>
                                  <w:tab w:val="right" w:pos="851"/>
                                </w:tabs>
                                <w:jc w:val="center"/>
                              </w:pPr>
                              <w:r>
                                <w:t>11</w:t>
                              </w:r>
                            </w:p>
                          </w:tc>
                          <w:tc>
                            <w:tcPr>
                              <w:tcW w:w="772" w:type="pct"/>
                              <w:shd w:val="clear" w:color="auto" w:fill="auto"/>
                            </w:tcPr>
                            <w:p w:rsidR="002D36A1" w:rsidRPr="008B0C5B" w:rsidRDefault="002D36A1" w:rsidP="00623180">
                              <w:r w:rsidRPr="008B0C5B">
                                <w:t>Опрос, дискуссия</w:t>
                              </w:r>
                            </w:p>
                          </w:tc>
                        </w:tr>
                        <w:tr w:rsidR="002D36A1" w:rsidRPr="008B0C5B" w:rsidTr="002D36A1">
                          <w:tc>
                            <w:tcPr>
                              <w:tcW w:w="233" w:type="pct"/>
                              <w:shd w:val="clear" w:color="auto" w:fill="auto"/>
                            </w:tcPr>
                            <w:p w:rsidR="002D36A1" w:rsidRPr="008B0C5B" w:rsidRDefault="002D36A1" w:rsidP="00623180">
                              <w:pPr>
                                <w:tabs>
                                  <w:tab w:val="right" w:pos="851"/>
                                </w:tabs>
                              </w:pPr>
                              <w:r w:rsidRPr="008B0C5B">
                                <w:t>2.</w:t>
                              </w:r>
                            </w:p>
                          </w:tc>
                          <w:tc>
                            <w:tcPr>
                              <w:tcW w:w="902" w:type="pct"/>
                              <w:shd w:val="clear" w:color="auto" w:fill="auto"/>
                            </w:tcPr>
                            <w:p w:rsidR="002D36A1" w:rsidRPr="008B0C5B" w:rsidRDefault="002D36A1" w:rsidP="00623180">
                              <w:pPr>
                                <w:tabs>
                                  <w:tab w:val="right" w:pos="851"/>
                                </w:tabs>
                                <w:rPr>
                                  <w:sz w:val="20"/>
                                  <w:szCs w:val="20"/>
                                </w:rPr>
                              </w:pPr>
                              <w:r w:rsidRPr="008B0C5B">
                                <w:rPr>
                                  <w:sz w:val="20"/>
                                  <w:szCs w:val="20"/>
                                </w:rPr>
                                <w:t>Интеграционные процессы в российской</w:t>
                              </w:r>
                            </w:p>
                            <w:p w:rsidR="002D36A1" w:rsidRPr="008B0C5B" w:rsidRDefault="002D36A1" w:rsidP="00623180">
                              <w:pPr>
                                <w:tabs>
                                  <w:tab w:val="right" w:pos="851"/>
                                </w:tabs>
                                <w:rPr>
                                  <w:sz w:val="20"/>
                                  <w:szCs w:val="20"/>
                                </w:rPr>
                              </w:pPr>
                              <w:r w:rsidRPr="008B0C5B">
                                <w:rPr>
                                  <w:sz w:val="20"/>
                                  <w:szCs w:val="20"/>
                                </w:rPr>
                                <w:t>экономике</w:t>
                              </w:r>
                            </w:p>
                          </w:tc>
                          <w:tc>
                            <w:tcPr>
                              <w:tcW w:w="456" w:type="pct"/>
                              <w:shd w:val="clear" w:color="auto" w:fill="auto"/>
                            </w:tcPr>
                            <w:p w:rsidR="002D36A1" w:rsidRPr="006277DB" w:rsidRDefault="006277DB" w:rsidP="00623180">
                              <w:pPr>
                                <w:pStyle w:val="TableParagraph"/>
                                <w:ind w:right="106"/>
                                <w:jc w:val="center"/>
                                <w:rPr>
                                  <w:sz w:val="24"/>
                                  <w:lang w:val="en-US"/>
                                </w:rPr>
                              </w:pPr>
                              <w:r>
                                <w:rPr>
                                  <w:sz w:val="24"/>
                                  <w:lang w:val="en-US"/>
                                </w:rPr>
                                <w:t>15</w:t>
                              </w:r>
                            </w:p>
                          </w:tc>
                          <w:tc>
                            <w:tcPr>
                              <w:tcW w:w="597" w:type="pct"/>
                              <w:shd w:val="clear" w:color="auto" w:fill="auto"/>
                            </w:tcPr>
                            <w:p w:rsidR="002D36A1" w:rsidRPr="006277DB" w:rsidRDefault="006277DB" w:rsidP="00623180">
                              <w:pPr>
                                <w:tabs>
                                  <w:tab w:val="right" w:pos="851"/>
                                </w:tabs>
                                <w:jc w:val="center"/>
                                <w:rPr>
                                  <w:lang w:val="en-US"/>
                                </w:rPr>
                              </w:pPr>
                              <w:r>
                                <w:rPr>
                                  <w:lang w:val="en-US"/>
                                </w:rPr>
                                <w:t>4</w:t>
                              </w:r>
                            </w:p>
                          </w:tc>
                          <w:tc>
                            <w:tcPr>
                              <w:tcW w:w="745" w:type="pct"/>
                              <w:shd w:val="clear" w:color="auto" w:fill="auto"/>
                            </w:tcPr>
                            <w:p w:rsidR="002D36A1" w:rsidRPr="008B0C5B" w:rsidRDefault="0086028B" w:rsidP="00623180">
                              <w:pPr>
                                <w:tabs>
                                  <w:tab w:val="right" w:pos="851"/>
                                </w:tabs>
                                <w:jc w:val="center"/>
                              </w:pPr>
                              <w:r>
                                <w:t>1</w:t>
                              </w:r>
                            </w:p>
                          </w:tc>
                          <w:tc>
                            <w:tcPr>
                              <w:tcW w:w="719" w:type="pct"/>
                              <w:shd w:val="clear" w:color="auto" w:fill="auto"/>
                            </w:tcPr>
                            <w:p w:rsidR="002D36A1" w:rsidRPr="008B0C5B" w:rsidRDefault="0086028B" w:rsidP="00623180">
                              <w:pPr>
                                <w:tabs>
                                  <w:tab w:val="right" w:pos="851"/>
                                </w:tabs>
                                <w:jc w:val="center"/>
                              </w:pPr>
                              <w:r>
                                <w:t>3</w:t>
                              </w:r>
                            </w:p>
                          </w:tc>
                          <w:tc>
                            <w:tcPr>
                              <w:tcW w:w="576" w:type="pct"/>
                              <w:shd w:val="clear" w:color="auto" w:fill="auto"/>
                            </w:tcPr>
                            <w:p w:rsidR="002D36A1" w:rsidRPr="008B0C5B" w:rsidRDefault="0086028B" w:rsidP="0086028B">
                              <w:pPr>
                                <w:tabs>
                                  <w:tab w:val="right" w:pos="851"/>
                                </w:tabs>
                                <w:jc w:val="center"/>
                              </w:pPr>
                              <w:r>
                                <w:t>11</w:t>
                              </w:r>
                            </w:p>
                          </w:tc>
                          <w:tc>
                            <w:tcPr>
                              <w:tcW w:w="772" w:type="pct"/>
                              <w:shd w:val="clear" w:color="auto" w:fill="auto"/>
                            </w:tcPr>
                            <w:p w:rsidR="002D36A1" w:rsidRPr="008B0C5B" w:rsidRDefault="002D36A1" w:rsidP="00623180">
                              <w:r w:rsidRPr="008B0C5B">
                                <w:t>Дискуссия,</w:t>
                              </w:r>
                            </w:p>
                            <w:p w:rsidR="002D36A1" w:rsidRPr="008B0C5B" w:rsidRDefault="002D36A1" w:rsidP="00623180">
                              <w:r w:rsidRPr="008B0C5B">
                                <w:t>кейсы</w:t>
                              </w:r>
                            </w:p>
                          </w:tc>
                        </w:tr>
                        <w:tr w:rsidR="002D36A1" w:rsidRPr="008B0C5B" w:rsidTr="002D36A1">
                          <w:tc>
                            <w:tcPr>
                              <w:tcW w:w="233" w:type="pct"/>
                              <w:shd w:val="clear" w:color="auto" w:fill="auto"/>
                            </w:tcPr>
                            <w:p w:rsidR="002D36A1" w:rsidRPr="008B0C5B" w:rsidRDefault="002D36A1" w:rsidP="00623180">
                              <w:pPr>
                                <w:tabs>
                                  <w:tab w:val="right" w:pos="851"/>
                                </w:tabs>
                              </w:pPr>
                              <w:r w:rsidRPr="008B0C5B">
                                <w:t>3.</w:t>
                              </w:r>
                            </w:p>
                          </w:tc>
                          <w:tc>
                            <w:tcPr>
                              <w:tcW w:w="902" w:type="pct"/>
                              <w:shd w:val="clear" w:color="auto" w:fill="auto"/>
                            </w:tcPr>
                            <w:p w:rsidR="002D36A1" w:rsidRPr="008B0C5B" w:rsidRDefault="002D36A1" w:rsidP="00623180">
                              <w:pPr>
                                <w:tabs>
                                  <w:tab w:val="right" w:pos="851"/>
                                </w:tabs>
                                <w:rPr>
                                  <w:sz w:val="20"/>
                                  <w:szCs w:val="20"/>
                                </w:rPr>
                              </w:pPr>
                              <w:r w:rsidRPr="008B0C5B">
                                <w:rPr>
                                  <w:sz w:val="20"/>
                                  <w:szCs w:val="20"/>
                                </w:rPr>
                                <w:t>Роль корпоративного управления в защите прав акционеров</w:t>
                              </w:r>
                            </w:p>
                          </w:tc>
                          <w:tc>
                            <w:tcPr>
                              <w:tcW w:w="456" w:type="pct"/>
                              <w:shd w:val="clear" w:color="auto" w:fill="auto"/>
                            </w:tcPr>
                            <w:p w:rsidR="002D36A1" w:rsidRPr="006277DB" w:rsidRDefault="006277DB" w:rsidP="00623180">
                              <w:pPr>
                                <w:pStyle w:val="TableParagraph"/>
                                <w:ind w:right="106"/>
                                <w:jc w:val="center"/>
                                <w:rPr>
                                  <w:sz w:val="24"/>
                                  <w:lang w:val="en-US"/>
                                </w:rPr>
                              </w:pPr>
                              <w:r>
                                <w:rPr>
                                  <w:sz w:val="24"/>
                                  <w:lang w:val="en-US"/>
                                </w:rPr>
                                <w:t>16</w:t>
                              </w:r>
                            </w:p>
                          </w:tc>
                          <w:tc>
                            <w:tcPr>
                              <w:tcW w:w="597" w:type="pct"/>
                              <w:shd w:val="clear" w:color="auto" w:fill="auto"/>
                            </w:tcPr>
                            <w:p w:rsidR="002D36A1" w:rsidRPr="006277DB" w:rsidRDefault="006277DB" w:rsidP="00623180">
                              <w:pPr>
                                <w:tabs>
                                  <w:tab w:val="right" w:pos="851"/>
                                </w:tabs>
                                <w:jc w:val="center"/>
                                <w:rPr>
                                  <w:lang w:val="en-US"/>
                                </w:rPr>
                              </w:pPr>
                              <w:r>
                                <w:rPr>
                                  <w:lang w:val="en-US"/>
                                </w:rPr>
                                <w:t>5</w:t>
                              </w:r>
                            </w:p>
                          </w:tc>
                          <w:tc>
                            <w:tcPr>
                              <w:tcW w:w="745" w:type="pct"/>
                              <w:shd w:val="clear" w:color="auto" w:fill="auto"/>
                            </w:tcPr>
                            <w:p w:rsidR="002D36A1" w:rsidRPr="008B0C5B" w:rsidRDefault="0086028B" w:rsidP="00623180">
                              <w:pPr>
                                <w:tabs>
                                  <w:tab w:val="right" w:pos="851"/>
                                </w:tabs>
                                <w:jc w:val="center"/>
                              </w:pPr>
                              <w:r>
                                <w:t>2</w:t>
                              </w:r>
                            </w:p>
                          </w:tc>
                          <w:tc>
                            <w:tcPr>
                              <w:tcW w:w="719" w:type="pct"/>
                              <w:shd w:val="clear" w:color="auto" w:fill="auto"/>
                            </w:tcPr>
                            <w:p w:rsidR="002D36A1" w:rsidRPr="008B0C5B" w:rsidRDefault="0086028B" w:rsidP="00623180">
                              <w:pPr>
                                <w:tabs>
                                  <w:tab w:val="right" w:pos="851"/>
                                </w:tabs>
                                <w:jc w:val="center"/>
                              </w:pPr>
                              <w:r>
                                <w:t>3</w:t>
                              </w:r>
                            </w:p>
                          </w:tc>
                          <w:tc>
                            <w:tcPr>
                              <w:tcW w:w="576" w:type="pct"/>
                              <w:shd w:val="clear" w:color="auto" w:fill="auto"/>
                            </w:tcPr>
                            <w:p w:rsidR="002D36A1" w:rsidRPr="008B0C5B" w:rsidRDefault="0086028B" w:rsidP="0086028B">
                              <w:pPr>
                                <w:tabs>
                                  <w:tab w:val="right" w:pos="851"/>
                                </w:tabs>
                                <w:jc w:val="center"/>
                              </w:pPr>
                              <w:r>
                                <w:t>11</w:t>
                              </w:r>
                            </w:p>
                          </w:tc>
                          <w:tc>
                            <w:tcPr>
                              <w:tcW w:w="772" w:type="pct"/>
                              <w:shd w:val="clear" w:color="auto" w:fill="auto"/>
                            </w:tcPr>
                            <w:p w:rsidR="002D36A1" w:rsidRPr="008B0C5B" w:rsidRDefault="002D36A1" w:rsidP="00623180">
                              <w:r w:rsidRPr="008B0C5B">
                                <w:t>Опрос, дискуссия, кейсы</w:t>
                              </w:r>
                            </w:p>
                          </w:tc>
                        </w:tr>
                        <w:tr w:rsidR="002D36A1" w:rsidRPr="008B0C5B" w:rsidTr="002D36A1">
                          <w:tc>
                            <w:tcPr>
                              <w:tcW w:w="233" w:type="pct"/>
                              <w:shd w:val="clear" w:color="auto" w:fill="auto"/>
                            </w:tcPr>
                            <w:p w:rsidR="002D36A1" w:rsidRPr="008B0C5B" w:rsidRDefault="002D36A1" w:rsidP="00623180">
                              <w:pPr>
                                <w:tabs>
                                  <w:tab w:val="right" w:pos="851"/>
                                </w:tabs>
                              </w:pPr>
                              <w:r w:rsidRPr="008B0C5B">
                                <w:t>4.</w:t>
                              </w:r>
                            </w:p>
                          </w:tc>
                          <w:tc>
                            <w:tcPr>
                              <w:tcW w:w="902" w:type="pct"/>
                              <w:shd w:val="clear" w:color="auto" w:fill="auto"/>
                            </w:tcPr>
                            <w:p w:rsidR="002D36A1" w:rsidRPr="008B0C5B" w:rsidRDefault="002D36A1" w:rsidP="00623180">
                              <w:pPr>
                                <w:tabs>
                                  <w:tab w:val="right" w:pos="851"/>
                                </w:tabs>
                                <w:rPr>
                                  <w:sz w:val="20"/>
                                  <w:szCs w:val="20"/>
                                </w:rPr>
                              </w:pPr>
                              <w:r w:rsidRPr="008B0C5B">
                                <w:rPr>
                                  <w:sz w:val="20"/>
                                  <w:szCs w:val="20"/>
                                </w:rPr>
                                <w:t>Модели корпоративного управления в отечественной и</w:t>
                              </w:r>
                            </w:p>
                            <w:p w:rsidR="002D36A1" w:rsidRPr="008B0C5B" w:rsidRDefault="002D36A1" w:rsidP="00623180">
                              <w:pPr>
                                <w:tabs>
                                  <w:tab w:val="right" w:pos="851"/>
                                </w:tabs>
                                <w:rPr>
                                  <w:sz w:val="20"/>
                                  <w:szCs w:val="20"/>
                                </w:rPr>
                              </w:pPr>
                              <w:r w:rsidRPr="008B0C5B">
                                <w:rPr>
                                  <w:sz w:val="20"/>
                                  <w:szCs w:val="20"/>
                                </w:rPr>
                                <w:t>зарубежной практике</w:t>
                              </w:r>
                            </w:p>
                          </w:tc>
                          <w:tc>
                            <w:tcPr>
                              <w:tcW w:w="456" w:type="pct"/>
                              <w:shd w:val="clear" w:color="auto" w:fill="auto"/>
                            </w:tcPr>
                            <w:p w:rsidR="002D36A1" w:rsidRPr="006277DB" w:rsidRDefault="006277DB" w:rsidP="00623180">
                              <w:pPr>
                                <w:pStyle w:val="TableParagraph"/>
                                <w:ind w:right="106"/>
                                <w:jc w:val="center"/>
                                <w:rPr>
                                  <w:sz w:val="24"/>
                                  <w:lang w:val="en-US"/>
                                </w:rPr>
                              </w:pPr>
                              <w:r>
                                <w:rPr>
                                  <w:sz w:val="24"/>
                                  <w:lang w:val="en-US"/>
                                </w:rPr>
                                <w:t>17</w:t>
                              </w:r>
                            </w:p>
                          </w:tc>
                          <w:tc>
                            <w:tcPr>
                              <w:tcW w:w="597" w:type="pct"/>
                              <w:shd w:val="clear" w:color="auto" w:fill="auto"/>
                            </w:tcPr>
                            <w:p w:rsidR="002D36A1" w:rsidRPr="006277DB" w:rsidRDefault="006277DB" w:rsidP="00623180">
                              <w:pPr>
                                <w:tabs>
                                  <w:tab w:val="right" w:pos="851"/>
                                </w:tabs>
                                <w:jc w:val="center"/>
                                <w:rPr>
                                  <w:lang w:val="en-US"/>
                                </w:rPr>
                              </w:pPr>
                              <w:r>
                                <w:rPr>
                                  <w:lang w:val="en-US"/>
                                </w:rPr>
                                <w:t>5</w:t>
                              </w:r>
                            </w:p>
                          </w:tc>
                          <w:tc>
                            <w:tcPr>
                              <w:tcW w:w="745" w:type="pct"/>
                              <w:shd w:val="clear" w:color="auto" w:fill="auto"/>
                            </w:tcPr>
                            <w:p w:rsidR="002D36A1" w:rsidRPr="008B0C5B" w:rsidRDefault="0086028B" w:rsidP="00623180">
                              <w:pPr>
                                <w:tabs>
                                  <w:tab w:val="right" w:pos="851"/>
                                </w:tabs>
                                <w:jc w:val="center"/>
                              </w:pPr>
                              <w:r>
                                <w:t>1</w:t>
                              </w:r>
                            </w:p>
                          </w:tc>
                          <w:tc>
                            <w:tcPr>
                              <w:tcW w:w="719" w:type="pct"/>
                              <w:shd w:val="clear" w:color="auto" w:fill="auto"/>
                            </w:tcPr>
                            <w:p w:rsidR="002D36A1" w:rsidRPr="008B0C5B" w:rsidRDefault="0086028B" w:rsidP="00623180">
                              <w:pPr>
                                <w:tabs>
                                  <w:tab w:val="right" w:pos="851"/>
                                </w:tabs>
                                <w:jc w:val="center"/>
                              </w:pPr>
                              <w:r>
                                <w:t>4</w:t>
                              </w:r>
                            </w:p>
                          </w:tc>
                          <w:tc>
                            <w:tcPr>
                              <w:tcW w:w="576" w:type="pct"/>
                              <w:shd w:val="clear" w:color="auto" w:fill="auto"/>
                            </w:tcPr>
                            <w:p w:rsidR="002D36A1" w:rsidRPr="008B0C5B" w:rsidRDefault="0086028B" w:rsidP="00623180">
                              <w:pPr>
                                <w:tabs>
                                  <w:tab w:val="right" w:pos="851"/>
                                </w:tabs>
                                <w:jc w:val="center"/>
                              </w:pPr>
                              <w:r>
                                <w:t>12</w:t>
                              </w:r>
                            </w:p>
                          </w:tc>
                          <w:tc>
                            <w:tcPr>
                              <w:tcW w:w="772" w:type="pct"/>
                              <w:shd w:val="clear" w:color="auto" w:fill="auto"/>
                            </w:tcPr>
                            <w:p w:rsidR="002D36A1" w:rsidRPr="008B0C5B" w:rsidRDefault="002D36A1" w:rsidP="00623180">
                              <w:r w:rsidRPr="008B0C5B">
                                <w:t>Кейсы, дискуссия, тестирование</w:t>
                              </w:r>
                            </w:p>
                          </w:tc>
                        </w:tr>
                        <w:tr w:rsidR="002D36A1" w:rsidRPr="008B0C5B" w:rsidTr="002D36A1">
                          <w:tc>
                            <w:tcPr>
                              <w:tcW w:w="233" w:type="pct"/>
                              <w:shd w:val="clear" w:color="auto" w:fill="auto"/>
                            </w:tcPr>
                            <w:p w:rsidR="002D36A1" w:rsidRPr="008B0C5B" w:rsidRDefault="002D36A1" w:rsidP="00623180">
                              <w:pPr>
                                <w:tabs>
                                  <w:tab w:val="right" w:pos="851"/>
                                </w:tabs>
                              </w:pPr>
                              <w:r w:rsidRPr="008B0C5B">
                                <w:t>5.</w:t>
                              </w:r>
                            </w:p>
                          </w:tc>
                          <w:tc>
                            <w:tcPr>
                              <w:tcW w:w="902" w:type="pct"/>
                              <w:shd w:val="clear" w:color="auto" w:fill="auto"/>
                            </w:tcPr>
                            <w:p w:rsidR="002D36A1" w:rsidRPr="008B0C5B" w:rsidRDefault="002D36A1" w:rsidP="00623180">
                              <w:pPr>
                                <w:tabs>
                                  <w:tab w:val="right" w:pos="851"/>
                                </w:tabs>
                                <w:rPr>
                                  <w:sz w:val="20"/>
                                  <w:szCs w:val="20"/>
                                </w:rPr>
                              </w:pPr>
                              <w:r w:rsidRPr="008B0C5B">
                                <w:rPr>
                                  <w:sz w:val="20"/>
                                  <w:szCs w:val="20"/>
                                </w:rPr>
                                <w:t>Раскрытие информации и прозрачность: опыт российских компаний</w:t>
                              </w:r>
                            </w:p>
                          </w:tc>
                          <w:tc>
                            <w:tcPr>
                              <w:tcW w:w="456" w:type="pct"/>
                              <w:shd w:val="clear" w:color="auto" w:fill="auto"/>
                            </w:tcPr>
                            <w:p w:rsidR="002D36A1" w:rsidRPr="006277DB" w:rsidRDefault="006277DB" w:rsidP="00623180">
                              <w:pPr>
                                <w:pStyle w:val="TableParagraph"/>
                                <w:ind w:right="106"/>
                                <w:jc w:val="center"/>
                                <w:rPr>
                                  <w:sz w:val="24"/>
                                  <w:lang w:val="en-US"/>
                                </w:rPr>
                              </w:pPr>
                              <w:r>
                                <w:rPr>
                                  <w:sz w:val="24"/>
                                  <w:lang w:val="en-US"/>
                                </w:rPr>
                                <w:t>16</w:t>
                              </w:r>
                            </w:p>
                          </w:tc>
                          <w:tc>
                            <w:tcPr>
                              <w:tcW w:w="597" w:type="pct"/>
                              <w:shd w:val="clear" w:color="auto" w:fill="auto"/>
                            </w:tcPr>
                            <w:p w:rsidR="002D36A1" w:rsidRPr="006277DB" w:rsidRDefault="006277DB" w:rsidP="00623180">
                              <w:pPr>
                                <w:tabs>
                                  <w:tab w:val="right" w:pos="851"/>
                                </w:tabs>
                                <w:jc w:val="center"/>
                                <w:rPr>
                                  <w:lang w:val="en-US"/>
                                </w:rPr>
                              </w:pPr>
                              <w:r>
                                <w:rPr>
                                  <w:lang w:val="en-US"/>
                                </w:rPr>
                                <w:t>4</w:t>
                              </w:r>
                            </w:p>
                          </w:tc>
                          <w:tc>
                            <w:tcPr>
                              <w:tcW w:w="745" w:type="pct"/>
                              <w:shd w:val="clear" w:color="auto" w:fill="auto"/>
                            </w:tcPr>
                            <w:p w:rsidR="002D36A1" w:rsidRPr="008B0C5B" w:rsidRDefault="0086028B" w:rsidP="00623180">
                              <w:pPr>
                                <w:tabs>
                                  <w:tab w:val="right" w:pos="851"/>
                                </w:tabs>
                                <w:jc w:val="center"/>
                              </w:pPr>
                              <w:r>
                                <w:t>1</w:t>
                              </w:r>
                            </w:p>
                          </w:tc>
                          <w:tc>
                            <w:tcPr>
                              <w:tcW w:w="719" w:type="pct"/>
                              <w:shd w:val="clear" w:color="auto" w:fill="auto"/>
                            </w:tcPr>
                            <w:p w:rsidR="002D36A1" w:rsidRPr="008B0C5B" w:rsidRDefault="0086028B" w:rsidP="00623180">
                              <w:pPr>
                                <w:tabs>
                                  <w:tab w:val="right" w:pos="851"/>
                                </w:tabs>
                                <w:jc w:val="center"/>
                              </w:pPr>
                              <w:r>
                                <w:t>3</w:t>
                              </w:r>
                            </w:p>
                          </w:tc>
                          <w:tc>
                            <w:tcPr>
                              <w:tcW w:w="576" w:type="pct"/>
                              <w:shd w:val="clear" w:color="auto" w:fill="auto"/>
                            </w:tcPr>
                            <w:p w:rsidR="002D36A1" w:rsidRPr="008B0C5B" w:rsidRDefault="0086028B" w:rsidP="00623180">
                              <w:pPr>
                                <w:tabs>
                                  <w:tab w:val="right" w:pos="851"/>
                                </w:tabs>
                                <w:jc w:val="center"/>
                              </w:pPr>
                              <w:r>
                                <w:t>12</w:t>
                              </w:r>
                            </w:p>
                          </w:tc>
                          <w:tc>
                            <w:tcPr>
                              <w:tcW w:w="772" w:type="pct"/>
                              <w:shd w:val="clear" w:color="auto" w:fill="auto"/>
                            </w:tcPr>
                            <w:p w:rsidR="002D36A1" w:rsidRPr="008B0C5B" w:rsidRDefault="002D36A1" w:rsidP="00623180">
                              <w:r w:rsidRPr="008B0C5B">
                                <w:t>Кейсы, дискуссия, сообщения</w:t>
                              </w:r>
                            </w:p>
                          </w:tc>
                        </w:tr>
                        <w:tr w:rsidR="002D36A1" w:rsidRPr="008B0C5B" w:rsidTr="002D36A1">
                          <w:tc>
                            <w:tcPr>
                              <w:tcW w:w="233" w:type="pct"/>
                              <w:shd w:val="clear" w:color="auto" w:fill="auto"/>
                            </w:tcPr>
                            <w:p w:rsidR="002D36A1" w:rsidRPr="008B0C5B" w:rsidRDefault="002D36A1" w:rsidP="00623180">
                              <w:pPr>
                                <w:tabs>
                                  <w:tab w:val="right" w:pos="851"/>
                                </w:tabs>
                              </w:pPr>
                              <w:r w:rsidRPr="008B0C5B">
                                <w:t>6.</w:t>
                              </w:r>
                            </w:p>
                          </w:tc>
                          <w:tc>
                            <w:tcPr>
                              <w:tcW w:w="902" w:type="pct"/>
                              <w:shd w:val="clear" w:color="auto" w:fill="auto"/>
                            </w:tcPr>
                            <w:p w:rsidR="002D36A1" w:rsidRPr="008B0C5B" w:rsidRDefault="002D36A1" w:rsidP="00623180">
                              <w:pPr>
                                <w:tabs>
                                  <w:tab w:val="right" w:pos="851"/>
                                </w:tabs>
                                <w:rPr>
                                  <w:sz w:val="20"/>
                                  <w:szCs w:val="20"/>
                                </w:rPr>
                              </w:pPr>
                              <w:r w:rsidRPr="008B0C5B">
                                <w:rPr>
                                  <w:sz w:val="20"/>
                                  <w:szCs w:val="20"/>
                                </w:rPr>
                                <w:t>Механизм</w:t>
                              </w:r>
                              <w:r w:rsidRPr="008B0C5B">
                                <w:rPr>
                                  <w:sz w:val="20"/>
                                  <w:szCs w:val="20"/>
                                </w:rPr>
                                <w:tab/>
                                <w:t>реализации принципов корпоративного управления</w:t>
                              </w:r>
                            </w:p>
                          </w:tc>
                          <w:tc>
                            <w:tcPr>
                              <w:tcW w:w="456" w:type="pct"/>
                              <w:shd w:val="clear" w:color="auto" w:fill="auto"/>
                            </w:tcPr>
                            <w:p w:rsidR="002D36A1" w:rsidRPr="006277DB" w:rsidRDefault="006277DB" w:rsidP="00623180">
                              <w:pPr>
                                <w:pStyle w:val="TableParagraph"/>
                                <w:ind w:right="106"/>
                                <w:jc w:val="center"/>
                                <w:rPr>
                                  <w:sz w:val="24"/>
                                  <w:lang w:val="en-US"/>
                                </w:rPr>
                              </w:pPr>
                              <w:r>
                                <w:rPr>
                                  <w:sz w:val="24"/>
                                  <w:lang w:val="en-US"/>
                                </w:rPr>
                                <w:t>15</w:t>
                              </w:r>
                            </w:p>
                          </w:tc>
                          <w:tc>
                            <w:tcPr>
                              <w:tcW w:w="597" w:type="pct"/>
                              <w:shd w:val="clear" w:color="auto" w:fill="auto"/>
                            </w:tcPr>
                            <w:p w:rsidR="002D36A1" w:rsidRPr="006277DB" w:rsidRDefault="006277DB" w:rsidP="00623180">
                              <w:pPr>
                                <w:tabs>
                                  <w:tab w:val="right" w:pos="851"/>
                                </w:tabs>
                                <w:jc w:val="center"/>
                                <w:rPr>
                                  <w:lang w:val="en-US"/>
                                </w:rPr>
                              </w:pPr>
                              <w:r>
                                <w:rPr>
                                  <w:lang w:val="en-US"/>
                                </w:rPr>
                                <w:t>3</w:t>
                              </w:r>
                            </w:p>
                          </w:tc>
                          <w:tc>
                            <w:tcPr>
                              <w:tcW w:w="745" w:type="pct"/>
                              <w:shd w:val="clear" w:color="auto" w:fill="auto"/>
                            </w:tcPr>
                            <w:p w:rsidR="002D36A1" w:rsidRPr="008B0C5B" w:rsidRDefault="0086028B" w:rsidP="00623180">
                              <w:pPr>
                                <w:tabs>
                                  <w:tab w:val="right" w:pos="851"/>
                                </w:tabs>
                                <w:jc w:val="center"/>
                              </w:pPr>
                              <w:r>
                                <w:t>1</w:t>
                              </w:r>
                            </w:p>
                          </w:tc>
                          <w:tc>
                            <w:tcPr>
                              <w:tcW w:w="719" w:type="pct"/>
                              <w:shd w:val="clear" w:color="auto" w:fill="auto"/>
                            </w:tcPr>
                            <w:p w:rsidR="002D36A1" w:rsidRPr="008B0C5B" w:rsidRDefault="0086028B" w:rsidP="00623180">
                              <w:pPr>
                                <w:tabs>
                                  <w:tab w:val="right" w:pos="851"/>
                                </w:tabs>
                                <w:jc w:val="center"/>
                              </w:pPr>
                              <w:r>
                                <w:t>2</w:t>
                              </w:r>
                            </w:p>
                          </w:tc>
                          <w:tc>
                            <w:tcPr>
                              <w:tcW w:w="576" w:type="pct"/>
                              <w:shd w:val="clear" w:color="auto" w:fill="auto"/>
                            </w:tcPr>
                            <w:p w:rsidR="002D36A1" w:rsidRPr="008B0C5B" w:rsidRDefault="0086028B" w:rsidP="00623180">
                              <w:pPr>
                                <w:tabs>
                                  <w:tab w:val="right" w:pos="851"/>
                                </w:tabs>
                                <w:jc w:val="center"/>
                              </w:pPr>
                              <w:r>
                                <w:t>12</w:t>
                              </w:r>
                            </w:p>
                          </w:tc>
                          <w:tc>
                            <w:tcPr>
                              <w:tcW w:w="772" w:type="pct"/>
                              <w:shd w:val="clear" w:color="auto" w:fill="auto"/>
                            </w:tcPr>
                            <w:p w:rsidR="002D36A1" w:rsidRPr="008B0C5B" w:rsidRDefault="002D36A1" w:rsidP="00623180">
                              <w:r w:rsidRPr="008B0C5B">
                                <w:t>Дискуссия, тестирование, кейсы</w:t>
                              </w:r>
                            </w:p>
                          </w:tc>
                        </w:tr>
                        <w:tr w:rsidR="002D36A1" w:rsidRPr="008B0C5B" w:rsidTr="002D36A1">
                          <w:tc>
                            <w:tcPr>
                              <w:tcW w:w="233" w:type="pct"/>
                              <w:shd w:val="clear" w:color="auto" w:fill="auto"/>
                            </w:tcPr>
                            <w:p w:rsidR="002D36A1" w:rsidRPr="008B0C5B" w:rsidRDefault="002D36A1" w:rsidP="00623180">
                              <w:pPr>
                                <w:tabs>
                                  <w:tab w:val="right" w:pos="851"/>
                                </w:tabs>
                              </w:pPr>
                              <w:r w:rsidRPr="008B0C5B">
                                <w:t>7.</w:t>
                              </w:r>
                            </w:p>
                          </w:tc>
                          <w:tc>
                            <w:tcPr>
                              <w:tcW w:w="902" w:type="pct"/>
                              <w:shd w:val="clear" w:color="auto" w:fill="auto"/>
                            </w:tcPr>
                            <w:p w:rsidR="002D36A1" w:rsidRPr="008B0C5B" w:rsidRDefault="002D36A1" w:rsidP="00623180">
                              <w:pPr>
                                <w:tabs>
                                  <w:tab w:val="right" w:pos="851"/>
                                </w:tabs>
                                <w:rPr>
                                  <w:sz w:val="20"/>
                                  <w:szCs w:val="20"/>
                                </w:rPr>
                              </w:pPr>
                              <w:r w:rsidRPr="008B0C5B">
                                <w:rPr>
                                  <w:sz w:val="20"/>
                                  <w:szCs w:val="20"/>
                                </w:rPr>
                                <w:t>Совет директоров и топ-</w:t>
                              </w:r>
                            </w:p>
                            <w:p w:rsidR="002D36A1" w:rsidRPr="008B0C5B" w:rsidRDefault="002D36A1" w:rsidP="00623180">
                              <w:pPr>
                                <w:tabs>
                                  <w:tab w:val="right" w:pos="851"/>
                                </w:tabs>
                                <w:rPr>
                                  <w:sz w:val="20"/>
                                  <w:szCs w:val="20"/>
                                </w:rPr>
                              </w:pPr>
                              <w:r w:rsidRPr="008B0C5B">
                                <w:rPr>
                                  <w:sz w:val="20"/>
                                  <w:szCs w:val="20"/>
                                </w:rPr>
                                <w:t>менеджмент в системе корпоративного управления российских компании</w:t>
                              </w:r>
                            </w:p>
                          </w:tc>
                          <w:tc>
                            <w:tcPr>
                              <w:tcW w:w="456" w:type="pct"/>
                              <w:shd w:val="clear" w:color="auto" w:fill="auto"/>
                            </w:tcPr>
                            <w:p w:rsidR="002D36A1" w:rsidRPr="006277DB" w:rsidRDefault="006277DB" w:rsidP="00623180">
                              <w:pPr>
                                <w:pStyle w:val="TableParagraph"/>
                                <w:jc w:val="center"/>
                                <w:rPr>
                                  <w:sz w:val="24"/>
                                  <w:lang w:val="en-US"/>
                                </w:rPr>
                              </w:pPr>
                              <w:r>
                                <w:rPr>
                                  <w:sz w:val="24"/>
                                  <w:lang w:val="en-US"/>
                                </w:rPr>
                                <w:t>18</w:t>
                              </w:r>
                            </w:p>
                          </w:tc>
                          <w:tc>
                            <w:tcPr>
                              <w:tcW w:w="597" w:type="pct"/>
                              <w:shd w:val="clear" w:color="auto" w:fill="auto"/>
                            </w:tcPr>
                            <w:p w:rsidR="002D36A1" w:rsidRPr="006277DB" w:rsidRDefault="006277DB" w:rsidP="006277DB">
                              <w:pPr>
                                <w:tabs>
                                  <w:tab w:val="right" w:pos="851"/>
                                </w:tabs>
                                <w:jc w:val="center"/>
                                <w:rPr>
                                  <w:lang w:val="en-US"/>
                                </w:rPr>
                              </w:pPr>
                              <w:r>
                                <w:rPr>
                                  <w:lang w:val="en-US"/>
                                </w:rPr>
                                <w:t>6</w:t>
                              </w:r>
                            </w:p>
                          </w:tc>
                          <w:tc>
                            <w:tcPr>
                              <w:tcW w:w="745" w:type="pct"/>
                              <w:shd w:val="clear" w:color="auto" w:fill="auto"/>
                            </w:tcPr>
                            <w:p w:rsidR="002D36A1" w:rsidRPr="008B0C5B" w:rsidRDefault="0086028B" w:rsidP="00623180">
                              <w:pPr>
                                <w:tabs>
                                  <w:tab w:val="right" w:pos="851"/>
                                </w:tabs>
                                <w:jc w:val="center"/>
                              </w:pPr>
                              <w:r>
                                <w:t>2</w:t>
                              </w:r>
                            </w:p>
                          </w:tc>
                          <w:tc>
                            <w:tcPr>
                              <w:tcW w:w="719" w:type="pct"/>
                              <w:shd w:val="clear" w:color="auto" w:fill="auto"/>
                            </w:tcPr>
                            <w:p w:rsidR="002D36A1" w:rsidRPr="008B0C5B" w:rsidRDefault="0086028B" w:rsidP="00623180">
                              <w:pPr>
                                <w:tabs>
                                  <w:tab w:val="right" w:pos="851"/>
                                </w:tabs>
                                <w:jc w:val="center"/>
                              </w:pPr>
                              <w:r>
                                <w:t>4</w:t>
                              </w:r>
                            </w:p>
                          </w:tc>
                          <w:tc>
                            <w:tcPr>
                              <w:tcW w:w="576" w:type="pct"/>
                              <w:shd w:val="clear" w:color="auto" w:fill="auto"/>
                            </w:tcPr>
                            <w:p w:rsidR="002D36A1" w:rsidRPr="008B0C5B" w:rsidRDefault="0086028B" w:rsidP="00623180">
                              <w:pPr>
                                <w:tabs>
                                  <w:tab w:val="right" w:pos="851"/>
                                </w:tabs>
                                <w:jc w:val="center"/>
                              </w:pPr>
                              <w:r>
                                <w:t>12</w:t>
                              </w:r>
                            </w:p>
                          </w:tc>
                          <w:tc>
                            <w:tcPr>
                              <w:tcW w:w="772" w:type="pct"/>
                              <w:shd w:val="clear" w:color="auto" w:fill="auto"/>
                            </w:tcPr>
                            <w:p w:rsidR="002D36A1" w:rsidRPr="008B0C5B" w:rsidRDefault="002D36A1" w:rsidP="00623180">
                              <w:r w:rsidRPr="008B0C5B">
                                <w:t>Кейсы,</w:t>
                              </w:r>
                            </w:p>
                            <w:p w:rsidR="002D36A1" w:rsidRPr="008B0C5B" w:rsidRDefault="002D36A1" w:rsidP="00623180">
                              <w:r w:rsidRPr="008B0C5B">
                                <w:t>дискуссия, сообщения</w:t>
                              </w:r>
                            </w:p>
                          </w:tc>
                        </w:tr>
                        <w:tr w:rsidR="002D36A1" w:rsidRPr="008B0C5B" w:rsidTr="002D36A1">
                          <w:trPr>
                            <w:trHeight w:val="1380"/>
                          </w:trPr>
                          <w:tc>
                            <w:tcPr>
                              <w:tcW w:w="233" w:type="pct"/>
                              <w:shd w:val="clear" w:color="auto" w:fill="auto"/>
                            </w:tcPr>
                            <w:p w:rsidR="002D36A1" w:rsidRPr="008B0C5B" w:rsidRDefault="002D36A1" w:rsidP="00623180">
                              <w:pPr>
                                <w:tabs>
                                  <w:tab w:val="right" w:pos="851"/>
                                </w:tabs>
                              </w:pPr>
                              <w:r w:rsidRPr="008B0C5B">
                                <w:lastRenderedPageBreak/>
                                <w:t>8.</w:t>
                              </w:r>
                            </w:p>
                          </w:tc>
                          <w:tc>
                            <w:tcPr>
                              <w:tcW w:w="902" w:type="pct"/>
                              <w:shd w:val="clear" w:color="auto" w:fill="auto"/>
                            </w:tcPr>
                            <w:p w:rsidR="002D36A1" w:rsidRPr="008B0C5B" w:rsidRDefault="002D36A1" w:rsidP="00623180">
                              <w:pPr>
                                <w:tabs>
                                  <w:tab w:val="right" w:pos="851"/>
                                </w:tabs>
                                <w:rPr>
                                  <w:sz w:val="20"/>
                                  <w:szCs w:val="20"/>
                                </w:rPr>
                              </w:pPr>
                              <w:r w:rsidRPr="008B0C5B">
                                <w:rPr>
                                  <w:sz w:val="20"/>
                                  <w:szCs w:val="20"/>
                                </w:rPr>
                                <w:t>Корпоративное</w:t>
                              </w:r>
                            </w:p>
                            <w:p w:rsidR="002D36A1" w:rsidRPr="008B0C5B" w:rsidRDefault="002D36A1" w:rsidP="00623180">
                              <w:pPr>
                                <w:tabs>
                                  <w:tab w:val="right" w:pos="851"/>
                                </w:tabs>
                                <w:rPr>
                                  <w:sz w:val="20"/>
                                  <w:szCs w:val="20"/>
                                </w:rPr>
                              </w:pPr>
                              <w:r w:rsidRPr="008B0C5B">
                                <w:rPr>
                                  <w:sz w:val="20"/>
                                  <w:szCs w:val="20"/>
                                </w:rPr>
                                <w:t>управление в российских компаниях с государственным участием</w:t>
                              </w:r>
                            </w:p>
                          </w:tc>
                          <w:tc>
                            <w:tcPr>
                              <w:tcW w:w="456" w:type="pct"/>
                              <w:shd w:val="clear" w:color="auto" w:fill="auto"/>
                            </w:tcPr>
                            <w:p w:rsidR="002D36A1" w:rsidRPr="006277DB" w:rsidRDefault="006277DB" w:rsidP="00623180">
                              <w:pPr>
                                <w:pStyle w:val="TableParagraph"/>
                                <w:spacing w:before="1"/>
                                <w:jc w:val="center"/>
                                <w:rPr>
                                  <w:sz w:val="24"/>
                                  <w:lang w:val="en-US"/>
                                </w:rPr>
                              </w:pPr>
                              <w:r>
                                <w:rPr>
                                  <w:sz w:val="24"/>
                                  <w:lang w:val="en-US"/>
                                </w:rPr>
                                <w:t>15</w:t>
                              </w:r>
                            </w:p>
                          </w:tc>
                          <w:tc>
                            <w:tcPr>
                              <w:tcW w:w="597" w:type="pct"/>
                              <w:shd w:val="clear" w:color="auto" w:fill="auto"/>
                            </w:tcPr>
                            <w:p w:rsidR="002D36A1" w:rsidRPr="006277DB" w:rsidRDefault="006277DB" w:rsidP="00623180">
                              <w:pPr>
                                <w:tabs>
                                  <w:tab w:val="right" w:pos="851"/>
                                </w:tabs>
                                <w:jc w:val="center"/>
                                <w:rPr>
                                  <w:lang w:val="en-US"/>
                                </w:rPr>
                              </w:pPr>
                              <w:r>
                                <w:rPr>
                                  <w:lang w:val="en-US"/>
                                </w:rPr>
                                <w:t>4</w:t>
                              </w:r>
                            </w:p>
                          </w:tc>
                          <w:tc>
                            <w:tcPr>
                              <w:tcW w:w="745" w:type="pct"/>
                              <w:shd w:val="clear" w:color="auto" w:fill="auto"/>
                            </w:tcPr>
                            <w:p w:rsidR="002D36A1" w:rsidRPr="008B0C5B" w:rsidRDefault="0086028B" w:rsidP="00623180">
                              <w:pPr>
                                <w:tabs>
                                  <w:tab w:val="right" w:pos="851"/>
                                </w:tabs>
                                <w:jc w:val="center"/>
                              </w:pPr>
                              <w:r>
                                <w:t>1</w:t>
                              </w:r>
                            </w:p>
                          </w:tc>
                          <w:tc>
                            <w:tcPr>
                              <w:tcW w:w="719" w:type="pct"/>
                              <w:shd w:val="clear" w:color="auto" w:fill="auto"/>
                            </w:tcPr>
                            <w:p w:rsidR="002D36A1" w:rsidRPr="008B0C5B" w:rsidRDefault="0086028B" w:rsidP="00623180">
                              <w:pPr>
                                <w:tabs>
                                  <w:tab w:val="right" w:pos="851"/>
                                </w:tabs>
                                <w:jc w:val="center"/>
                              </w:pPr>
                              <w:r>
                                <w:t>3</w:t>
                              </w:r>
                            </w:p>
                          </w:tc>
                          <w:tc>
                            <w:tcPr>
                              <w:tcW w:w="576" w:type="pct"/>
                              <w:shd w:val="clear" w:color="auto" w:fill="auto"/>
                            </w:tcPr>
                            <w:p w:rsidR="002D36A1" w:rsidRPr="008B0C5B" w:rsidRDefault="0086028B" w:rsidP="00623180">
                              <w:pPr>
                                <w:tabs>
                                  <w:tab w:val="right" w:pos="851"/>
                                </w:tabs>
                                <w:jc w:val="center"/>
                              </w:pPr>
                              <w:r>
                                <w:t>11</w:t>
                              </w:r>
                            </w:p>
                          </w:tc>
                          <w:tc>
                            <w:tcPr>
                              <w:tcW w:w="772" w:type="pct"/>
                              <w:shd w:val="clear" w:color="auto" w:fill="auto"/>
                            </w:tcPr>
                            <w:p w:rsidR="002D36A1" w:rsidRPr="008B0C5B" w:rsidRDefault="002D36A1" w:rsidP="00623180">
                              <w:pPr>
                                <w:pStyle w:val="TableParagraph"/>
                                <w:spacing w:line="259" w:lineRule="exact"/>
                                <w:rPr>
                                  <w:sz w:val="24"/>
                                </w:rPr>
                              </w:pPr>
                              <w:r w:rsidRPr="008B0C5B">
                                <w:rPr>
                                  <w:sz w:val="24"/>
                                </w:rPr>
                                <w:t>Кейсы,</w:t>
                              </w:r>
                            </w:p>
                            <w:p w:rsidR="002D36A1" w:rsidRPr="008B0C5B" w:rsidRDefault="002D36A1" w:rsidP="00623180">
                              <w:r w:rsidRPr="008B0C5B">
                                <w:t xml:space="preserve">дискуссия, защита </w:t>
                              </w:r>
                              <w:r w:rsidR="0094193B">
                                <w:t>эссе</w:t>
                              </w:r>
                            </w:p>
                          </w:tc>
                        </w:tr>
                        <w:tr w:rsidR="002D36A1" w:rsidRPr="008B0C5B" w:rsidTr="002D36A1">
                          <w:trPr>
                            <w:trHeight w:val="1068"/>
                          </w:trPr>
                          <w:tc>
                            <w:tcPr>
                              <w:tcW w:w="233" w:type="pct"/>
                              <w:shd w:val="clear" w:color="auto" w:fill="auto"/>
                            </w:tcPr>
                            <w:p w:rsidR="002D36A1" w:rsidRPr="008B0C5B" w:rsidRDefault="002D36A1" w:rsidP="00623180">
                              <w:pPr>
                                <w:tabs>
                                  <w:tab w:val="right" w:pos="851"/>
                                </w:tabs>
                              </w:pPr>
                              <w:r w:rsidRPr="008B0C5B">
                                <w:t>9.</w:t>
                              </w:r>
                            </w:p>
                          </w:tc>
                          <w:tc>
                            <w:tcPr>
                              <w:tcW w:w="902" w:type="pct"/>
                              <w:shd w:val="clear" w:color="auto" w:fill="auto"/>
                            </w:tcPr>
                            <w:p w:rsidR="002D36A1" w:rsidRPr="008B0C5B" w:rsidRDefault="002D36A1" w:rsidP="00623180">
                              <w:pPr>
                                <w:tabs>
                                  <w:tab w:val="right" w:pos="851"/>
                                </w:tabs>
                                <w:rPr>
                                  <w:sz w:val="20"/>
                                  <w:szCs w:val="20"/>
                                </w:rPr>
                              </w:pPr>
                              <w:r w:rsidRPr="008B0C5B">
                                <w:rPr>
                                  <w:sz w:val="20"/>
                                  <w:szCs w:val="20"/>
                                </w:rPr>
                                <w:t>Деятельность</w:t>
                              </w:r>
                            </w:p>
                            <w:p w:rsidR="002D36A1" w:rsidRPr="008B0C5B" w:rsidRDefault="002D36A1" w:rsidP="00623180">
                              <w:pPr>
                                <w:tabs>
                                  <w:tab w:val="right" w:pos="851"/>
                                </w:tabs>
                                <w:rPr>
                                  <w:sz w:val="20"/>
                                  <w:szCs w:val="20"/>
                                </w:rPr>
                              </w:pPr>
                              <w:r w:rsidRPr="008B0C5B">
                                <w:rPr>
                                  <w:sz w:val="20"/>
                                  <w:szCs w:val="20"/>
                                </w:rPr>
                                <w:t>корпорации как открытой системы</w:t>
                              </w:r>
                            </w:p>
                          </w:tc>
                          <w:tc>
                            <w:tcPr>
                              <w:tcW w:w="456" w:type="pct"/>
                              <w:shd w:val="clear" w:color="auto" w:fill="auto"/>
                            </w:tcPr>
                            <w:p w:rsidR="002D36A1" w:rsidRPr="006277DB" w:rsidRDefault="006277DB" w:rsidP="00623180">
                              <w:pPr>
                                <w:pStyle w:val="TableParagraph"/>
                                <w:spacing w:before="1"/>
                                <w:jc w:val="center"/>
                                <w:rPr>
                                  <w:sz w:val="24"/>
                                  <w:lang w:val="en-US"/>
                                </w:rPr>
                              </w:pPr>
                              <w:r>
                                <w:rPr>
                                  <w:sz w:val="24"/>
                                  <w:lang w:val="en-US"/>
                                </w:rPr>
                                <w:t>18</w:t>
                              </w:r>
                            </w:p>
                          </w:tc>
                          <w:tc>
                            <w:tcPr>
                              <w:tcW w:w="597" w:type="pct"/>
                              <w:shd w:val="clear" w:color="auto" w:fill="auto"/>
                            </w:tcPr>
                            <w:p w:rsidR="002D36A1" w:rsidRPr="006277DB" w:rsidRDefault="006277DB" w:rsidP="00623180">
                              <w:pPr>
                                <w:tabs>
                                  <w:tab w:val="right" w:pos="851"/>
                                </w:tabs>
                                <w:jc w:val="center"/>
                                <w:rPr>
                                  <w:lang w:val="en-US"/>
                                </w:rPr>
                              </w:pPr>
                              <w:r>
                                <w:rPr>
                                  <w:lang w:val="en-US"/>
                                </w:rPr>
                                <w:t>6</w:t>
                              </w:r>
                            </w:p>
                          </w:tc>
                          <w:tc>
                            <w:tcPr>
                              <w:tcW w:w="745" w:type="pct"/>
                              <w:shd w:val="clear" w:color="auto" w:fill="auto"/>
                            </w:tcPr>
                            <w:p w:rsidR="002D36A1" w:rsidRPr="008B0C5B" w:rsidRDefault="0086028B" w:rsidP="00623180">
                              <w:pPr>
                                <w:tabs>
                                  <w:tab w:val="right" w:pos="851"/>
                                </w:tabs>
                                <w:jc w:val="center"/>
                              </w:pPr>
                              <w:r>
                                <w:t>2</w:t>
                              </w:r>
                            </w:p>
                          </w:tc>
                          <w:tc>
                            <w:tcPr>
                              <w:tcW w:w="719" w:type="pct"/>
                              <w:shd w:val="clear" w:color="auto" w:fill="auto"/>
                            </w:tcPr>
                            <w:p w:rsidR="002D36A1" w:rsidRPr="008B0C5B" w:rsidRDefault="0086028B" w:rsidP="002D36A1">
                              <w:pPr>
                                <w:tabs>
                                  <w:tab w:val="right" w:pos="851"/>
                                </w:tabs>
                                <w:jc w:val="center"/>
                              </w:pPr>
                              <w:r>
                                <w:t>4</w:t>
                              </w:r>
                            </w:p>
                          </w:tc>
                          <w:tc>
                            <w:tcPr>
                              <w:tcW w:w="576" w:type="pct"/>
                              <w:shd w:val="clear" w:color="auto" w:fill="auto"/>
                            </w:tcPr>
                            <w:p w:rsidR="002D36A1" w:rsidRPr="008B0C5B" w:rsidRDefault="0086028B" w:rsidP="00623180">
                              <w:pPr>
                                <w:tabs>
                                  <w:tab w:val="right" w:pos="851"/>
                                </w:tabs>
                                <w:jc w:val="center"/>
                              </w:pPr>
                              <w:r>
                                <w:t>12</w:t>
                              </w:r>
                            </w:p>
                          </w:tc>
                          <w:tc>
                            <w:tcPr>
                              <w:tcW w:w="772" w:type="pct"/>
                              <w:shd w:val="clear" w:color="auto" w:fill="auto"/>
                            </w:tcPr>
                            <w:p w:rsidR="002D36A1" w:rsidRPr="008B0C5B" w:rsidRDefault="002D36A1" w:rsidP="00623180">
                              <w:pPr>
                                <w:tabs>
                                  <w:tab w:val="right" w:pos="851"/>
                                </w:tabs>
                              </w:pPr>
                              <w:r w:rsidRPr="008B0C5B">
                                <w:t>Кейсы,</w:t>
                              </w:r>
                            </w:p>
                            <w:p w:rsidR="002D36A1" w:rsidRPr="008B0C5B" w:rsidRDefault="002D36A1" w:rsidP="00623180">
                              <w:pPr>
                                <w:tabs>
                                  <w:tab w:val="right" w:pos="851"/>
                                </w:tabs>
                              </w:pPr>
                              <w:r w:rsidRPr="008B0C5B">
                                <w:t xml:space="preserve">дискуссия, тестирование, защита </w:t>
                              </w:r>
                              <w:r w:rsidR="0094193B">
                                <w:t>эссе</w:t>
                              </w:r>
                            </w:p>
                          </w:tc>
                        </w:tr>
                        <w:tr w:rsidR="002D36A1" w:rsidRPr="008B0C5B" w:rsidTr="002D36A1">
                          <w:trPr>
                            <w:trHeight w:val="982"/>
                          </w:trPr>
                          <w:tc>
                            <w:tcPr>
                              <w:tcW w:w="233" w:type="pct"/>
                              <w:shd w:val="clear" w:color="auto" w:fill="auto"/>
                            </w:tcPr>
                            <w:p w:rsidR="002D36A1" w:rsidRPr="008B0C5B" w:rsidRDefault="002D36A1" w:rsidP="00623180">
                              <w:pPr>
                                <w:tabs>
                                  <w:tab w:val="right" w:pos="851"/>
                                </w:tabs>
                              </w:pPr>
                            </w:p>
                          </w:tc>
                          <w:tc>
                            <w:tcPr>
                              <w:tcW w:w="902" w:type="pct"/>
                              <w:shd w:val="clear" w:color="auto" w:fill="auto"/>
                            </w:tcPr>
                            <w:p w:rsidR="002D36A1" w:rsidRPr="002D36A1" w:rsidRDefault="002D36A1" w:rsidP="00623180">
                              <w:pPr>
                                <w:tabs>
                                  <w:tab w:val="right" w:pos="851"/>
                                </w:tabs>
                              </w:pPr>
                              <w:r w:rsidRPr="002D36A1">
                                <w:t>В целом по дисциплине</w:t>
                              </w:r>
                            </w:p>
                          </w:tc>
                          <w:tc>
                            <w:tcPr>
                              <w:tcW w:w="456" w:type="pct"/>
                              <w:shd w:val="clear" w:color="auto" w:fill="auto"/>
                            </w:tcPr>
                            <w:p w:rsidR="002D36A1" w:rsidRPr="008B0C5B" w:rsidRDefault="002D36A1" w:rsidP="00623180">
                              <w:pPr>
                                <w:tabs>
                                  <w:tab w:val="right" w:pos="851"/>
                                </w:tabs>
                                <w:jc w:val="center"/>
                              </w:pPr>
                              <w:r w:rsidRPr="008B0C5B">
                                <w:t>1</w:t>
                              </w:r>
                              <w:r w:rsidR="0094193B">
                                <w:t>44</w:t>
                              </w:r>
                            </w:p>
                          </w:tc>
                          <w:tc>
                            <w:tcPr>
                              <w:tcW w:w="597" w:type="pct"/>
                              <w:shd w:val="clear" w:color="auto" w:fill="auto"/>
                            </w:tcPr>
                            <w:p w:rsidR="002D36A1" w:rsidRPr="008B0C5B" w:rsidRDefault="0094193B" w:rsidP="0086028B">
                              <w:pPr>
                                <w:tabs>
                                  <w:tab w:val="right" w:pos="851"/>
                                </w:tabs>
                                <w:jc w:val="center"/>
                              </w:pPr>
                              <w:r>
                                <w:t>40</w:t>
                              </w:r>
                            </w:p>
                          </w:tc>
                          <w:tc>
                            <w:tcPr>
                              <w:tcW w:w="745" w:type="pct"/>
                              <w:shd w:val="clear" w:color="auto" w:fill="auto"/>
                            </w:tcPr>
                            <w:p w:rsidR="002D36A1" w:rsidRPr="008B0C5B" w:rsidRDefault="0094193B" w:rsidP="0086028B">
                              <w:pPr>
                                <w:tabs>
                                  <w:tab w:val="right" w:pos="851"/>
                                </w:tabs>
                                <w:jc w:val="center"/>
                              </w:pPr>
                              <w:r>
                                <w:t>12</w:t>
                              </w:r>
                            </w:p>
                          </w:tc>
                          <w:tc>
                            <w:tcPr>
                              <w:tcW w:w="719" w:type="pct"/>
                              <w:shd w:val="clear" w:color="auto" w:fill="auto"/>
                            </w:tcPr>
                            <w:p w:rsidR="002D36A1" w:rsidRPr="008B0C5B" w:rsidRDefault="0094193B" w:rsidP="0086028B">
                              <w:pPr>
                                <w:tabs>
                                  <w:tab w:val="right" w:pos="851"/>
                                </w:tabs>
                                <w:jc w:val="center"/>
                              </w:pPr>
                              <w:r>
                                <w:t>28</w:t>
                              </w:r>
                            </w:p>
                          </w:tc>
                          <w:tc>
                            <w:tcPr>
                              <w:tcW w:w="576" w:type="pct"/>
                              <w:shd w:val="clear" w:color="auto" w:fill="auto"/>
                            </w:tcPr>
                            <w:p w:rsidR="002D36A1" w:rsidRPr="008B0C5B" w:rsidRDefault="0094193B" w:rsidP="0086028B">
                              <w:pPr>
                                <w:tabs>
                                  <w:tab w:val="right" w:pos="851"/>
                                </w:tabs>
                                <w:jc w:val="center"/>
                              </w:pPr>
                              <w:r>
                                <w:t>104</w:t>
                              </w:r>
                            </w:p>
                          </w:tc>
                          <w:tc>
                            <w:tcPr>
                              <w:tcW w:w="772" w:type="pct"/>
                              <w:shd w:val="clear" w:color="auto" w:fill="auto"/>
                            </w:tcPr>
                            <w:p w:rsidR="002D36A1" w:rsidRPr="008B0C5B" w:rsidRDefault="002D36A1" w:rsidP="00623180">
                              <w:pPr>
                                <w:tabs>
                                  <w:tab w:val="right" w:pos="851"/>
                                </w:tabs>
                              </w:pPr>
                              <w:r w:rsidRPr="008B0C5B">
                                <w:t>Согласно учебному плану:</w:t>
                              </w:r>
                              <w:r>
                                <w:t xml:space="preserve"> </w:t>
                              </w:r>
                              <w:r w:rsidR="0094193B">
                                <w:t>Эссе</w:t>
                              </w:r>
                            </w:p>
                          </w:tc>
                        </w:tr>
                        <w:tr w:rsidR="002D36A1" w:rsidRPr="008B0C5B" w:rsidTr="002D36A1">
                          <w:trPr>
                            <w:trHeight w:val="982"/>
                          </w:trPr>
                          <w:tc>
                            <w:tcPr>
                              <w:tcW w:w="233" w:type="pct"/>
                              <w:shd w:val="clear" w:color="auto" w:fill="auto"/>
                            </w:tcPr>
                            <w:p w:rsidR="002D36A1" w:rsidRPr="008B0C5B" w:rsidRDefault="002D36A1" w:rsidP="002D36A1">
                              <w:pPr>
                                <w:tabs>
                                  <w:tab w:val="right" w:pos="851"/>
                                </w:tabs>
                              </w:pPr>
                            </w:p>
                          </w:tc>
                          <w:tc>
                            <w:tcPr>
                              <w:tcW w:w="902" w:type="pct"/>
                              <w:shd w:val="clear" w:color="auto" w:fill="auto"/>
                            </w:tcPr>
                            <w:p w:rsidR="002D36A1" w:rsidRPr="00264955" w:rsidRDefault="002D36A1" w:rsidP="002D36A1">
                              <w:pPr>
                                <w:widowControl w:val="0"/>
                              </w:pPr>
                              <w:r w:rsidRPr="00264955">
                                <w:t>ИТОГО в %</w:t>
                              </w:r>
                            </w:p>
                          </w:tc>
                          <w:tc>
                            <w:tcPr>
                              <w:tcW w:w="456" w:type="pct"/>
                              <w:shd w:val="clear" w:color="auto" w:fill="auto"/>
                            </w:tcPr>
                            <w:p w:rsidR="002D36A1" w:rsidRPr="00264955" w:rsidRDefault="002D36A1" w:rsidP="002D36A1">
                              <w:pPr>
                                <w:tabs>
                                  <w:tab w:val="right" w:pos="851"/>
                                </w:tabs>
                                <w:jc w:val="center"/>
                              </w:pPr>
                            </w:p>
                          </w:tc>
                          <w:tc>
                            <w:tcPr>
                              <w:tcW w:w="597" w:type="pct"/>
                              <w:shd w:val="clear" w:color="auto" w:fill="auto"/>
                            </w:tcPr>
                            <w:p w:rsidR="002D36A1" w:rsidRPr="005F4471" w:rsidRDefault="00606C1C" w:rsidP="002D36A1">
                              <w:pPr>
                                <w:tabs>
                                  <w:tab w:val="right" w:pos="851"/>
                                </w:tabs>
                                <w:jc w:val="center"/>
                              </w:pPr>
                              <w:r w:rsidRPr="005F4471">
                                <w:t>28</w:t>
                              </w:r>
                            </w:p>
                          </w:tc>
                          <w:tc>
                            <w:tcPr>
                              <w:tcW w:w="745" w:type="pct"/>
                              <w:shd w:val="clear" w:color="auto" w:fill="auto"/>
                            </w:tcPr>
                            <w:p w:rsidR="002D36A1" w:rsidRPr="005134D8" w:rsidRDefault="004C346B" w:rsidP="002D36A1">
                              <w:pPr>
                                <w:tabs>
                                  <w:tab w:val="right" w:pos="851"/>
                                </w:tabs>
                                <w:jc w:val="center"/>
                              </w:pPr>
                              <w:r w:rsidRPr="005134D8">
                                <w:t>30</w:t>
                              </w:r>
                            </w:p>
                          </w:tc>
                          <w:tc>
                            <w:tcPr>
                              <w:tcW w:w="719" w:type="pct"/>
                              <w:shd w:val="clear" w:color="auto" w:fill="auto"/>
                            </w:tcPr>
                            <w:p w:rsidR="002D36A1" w:rsidRPr="005134D8" w:rsidRDefault="004C346B" w:rsidP="002D36A1">
                              <w:pPr>
                                <w:tabs>
                                  <w:tab w:val="right" w:pos="851"/>
                                </w:tabs>
                                <w:jc w:val="center"/>
                              </w:pPr>
                              <w:r w:rsidRPr="005134D8">
                                <w:t>70</w:t>
                              </w:r>
                            </w:p>
                          </w:tc>
                          <w:tc>
                            <w:tcPr>
                              <w:tcW w:w="576" w:type="pct"/>
                              <w:shd w:val="clear" w:color="auto" w:fill="auto"/>
                            </w:tcPr>
                            <w:p w:rsidR="002D36A1" w:rsidRPr="005F4471" w:rsidRDefault="00606C1C" w:rsidP="002D36A1">
                              <w:pPr>
                                <w:tabs>
                                  <w:tab w:val="right" w:pos="851"/>
                                </w:tabs>
                                <w:jc w:val="center"/>
                              </w:pPr>
                              <w:r w:rsidRPr="005F4471">
                                <w:t>72</w:t>
                              </w:r>
                            </w:p>
                          </w:tc>
                          <w:tc>
                            <w:tcPr>
                              <w:tcW w:w="772" w:type="pct"/>
                              <w:shd w:val="clear" w:color="auto" w:fill="auto"/>
                            </w:tcPr>
                            <w:p w:rsidR="002D36A1" w:rsidRPr="00264955" w:rsidRDefault="002D36A1" w:rsidP="002D36A1">
                              <w:pPr>
                                <w:tabs>
                                  <w:tab w:val="right" w:pos="851"/>
                                </w:tabs>
                              </w:pPr>
                            </w:p>
                          </w:tc>
                        </w:tr>
                      </w:tbl>
                      <w:p w:rsidR="009B6BB4" w:rsidRPr="003877A6" w:rsidRDefault="009B6BB4" w:rsidP="002B3628">
                        <w:pPr>
                          <w:widowControl w:val="0"/>
                          <w:rPr>
                            <w:sz w:val="16"/>
                            <w:szCs w:val="16"/>
                          </w:rPr>
                        </w:pPr>
                      </w:p>
                      <w:p w:rsidR="00013B2C" w:rsidRPr="00777FC3" w:rsidRDefault="00013B2C" w:rsidP="002B3628">
                        <w:pPr>
                          <w:pStyle w:val="1"/>
                          <w:keepNext w:val="0"/>
                          <w:widowControl w:val="0"/>
                          <w:spacing w:before="0" w:after="0" w:line="360" w:lineRule="auto"/>
                          <w:ind w:firstLine="709"/>
                          <w:jc w:val="both"/>
                          <w:rPr>
                            <w:rFonts w:ascii="Times New Roman" w:hAnsi="Times New Roman"/>
                            <w:sz w:val="28"/>
                            <w:szCs w:val="28"/>
                          </w:rPr>
                        </w:pPr>
                        <w:bookmarkStart w:id="22" w:name="_Toc511122961"/>
                        <w:bookmarkStart w:id="23" w:name="_Toc20394216"/>
                        <w:r w:rsidRPr="00777FC3">
                          <w:rPr>
                            <w:rFonts w:ascii="Times New Roman" w:hAnsi="Times New Roman"/>
                            <w:sz w:val="28"/>
                            <w:szCs w:val="28"/>
                          </w:rPr>
                          <w:t xml:space="preserve">5.3. Содержание </w:t>
                        </w:r>
                        <w:r w:rsidR="00CA4A89" w:rsidRPr="00777FC3">
                          <w:rPr>
                            <w:rFonts w:ascii="Times New Roman" w:hAnsi="Times New Roman"/>
                            <w:sz w:val="28"/>
                            <w:szCs w:val="28"/>
                          </w:rPr>
                          <w:t>семинаров, практических занятий</w:t>
                        </w:r>
                        <w:bookmarkEnd w:id="22"/>
                        <w:bookmarkEnd w:id="23"/>
                      </w:p>
                      <w:tbl>
                        <w:tblPr>
                          <w:tblW w:w="9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969"/>
                          <w:gridCol w:w="3544"/>
                        </w:tblGrid>
                        <w:tr w:rsidR="005F4471" w:rsidRPr="008B0C5B" w:rsidTr="004C346B">
                          <w:tc>
                            <w:tcPr>
                              <w:tcW w:w="2035" w:type="dxa"/>
                              <w:tcBorders>
                                <w:top w:val="single" w:sz="4" w:space="0" w:color="auto"/>
                                <w:left w:val="single" w:sz="4" w:space="0" w:color="auto"/>
                                <w:bottom w:val="single" w:sz="4" w:space="0" w:color="auto"/>
                                <w:right w:val="single" w:sz="4" w:space="0" w:color="auto"/>
                              </w:tcBorders>
                              <w:shd w:val="clear" w:color="auto" w:fill="auto"/>
                            </w:tcPr>
                            <w:p w:rsidR="006B7694" w:rsidRPr="008B0C5B" w:rsidRDefault="006B7694" w:rsidP="005F4471">
                              <w:pPr>
                                <w:keepNext/>
                                <w:rPr>
                                  <w:b/>
                                </w:rPr>
                              </w:pPr>
                              <w:bookmarkStart w:id="24" w:name="2_3"/>
                              <w:bookmarkEnd w:id="24"/>
                              <w:r w:rsidRPr="008B0C5B">
                                <w:rPr>
                                  <w:b/>
                                </w:rPr>
                                <w:t>Наименование тем (разделов) дисциплины</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B7694" w:rsidRPr="008B0C5B" w:rsidRDefault="006B7694" w:rsidP="005F4471">
                              <w:pPr>
                                <w:keepNext/>
                                <w:rPr>
                                  <w:b/>
                                </w:rPr>
                              </w:pPr>
                              <w:r w:rsidRPr="008B0C5B">
                                <w:rPr>
                                  <w:b/>
                                </w:rPr>
                                <w:t xml:space="preserve">Перечень вопросов для обсуждения на семинарских, практических занятиях, рекомендуемые источники из разделов 8,9 </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6B7694" w:rsidRPr="008B0C5B" w:rsidRDefault="006B7694" w:rsidP="005F4471">
                              <w:pPr>
                                <w:keepNext/>
                                <w:rPr>
                                  <w:b/>
                                </w:rPr>
                              </w:pPr>
                              <w:r w:rsidRPr="008B0C5B">
                                <w:rPr>
                                  <w:b/>
                                </w:rPr>
                                <w:t>Формы проведения занятий</w:t>
                              </w:r>
                            </w:p>
                          </w:tc>
                        </w:tr>
                        <w:tr w:rsidR="005F4471" w:rsidRPr="008B0C5B" w:rsidTr="004C346B">
                          <w:tc>
                            <w:tcPr>
                              <w:tcW w:w="2035" w:type="dxa"/>
                              <w:tcBorders>
                                <w:top w:val="single" w:sz="4" w:space="0" w:color="auto"/>
                                <w:left w:val="single" w:sz="4" w:space="0" w:color="auto"/>
                                <w:bottom w:val="single" w:sz="4" w:space="0" w:color="auto"/>
                                <w:right w:val="single" w:sz="4" w:space="0" w:color="auto"/>
                              </w:tcBorders>
                              <w:shd w:val="clear" w:color="auto" w:fill="auto"/>
                            </w:tcPr>
                            <w:p w:rsidR="006B7694" w:rsidRPr="008B0C5B" w:rsidRDefault="006B7694" w:rsidP="005F4471">
                              <w:pPr>
                                <w:tabs>
                                  <w:tab w:val="right" w:pos="851"/>
                                </w:tabs>
                              </w:pPr>
                              <w:r w:rsidRPr="008B0C5B">
                                <w:t>1. Особенности становления корпоративного управления в переходный период</w:t>
                              </w:r>
                            </w:p>
                            <w:p w:rsidR="006B7694" w:rsidRPr="008B0C5B" w:rsidRDefault="006B7694" w:rsidP="005F4471">
                              <w:pPr>
                                <w:tabs>
                                  <w:tab w:val="right" w:pos="851"/>
                                </w:tabs>
                              </w:pPr>
                              <w:r w:rsidRPr="008B0C5B">
                                <w:t>российской экономики</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B7694" w:rsidRPr="008B0C5B" w:rsidRDefault="006B7694" w:rsidP="005F4471">
                              <w:r w:rsidRPr="008B0C5B">
                                <w:t>1.Необходимость системной трансформации отечественной экономики на этапе перехода к рыночной системе.</w:t>
                              </w:r>
                            </w:p>
                            <w:p w:rsidR="006B7694" w:rsidRPr="008B0C5B" w:rsidRDefault="006B7694" w:rsidP="005F4471">
                              <w:r w:rsidRPr="008B0C5B">
                                <w:t>2.Корпоративизация российской экономики и становление современных форм хозяйствования. Особенности функционирования холдинговых компаний в отечественной экономике.</w:t>
                              </w:r>
                            </w:p>
                            <w:p w:rsidR="006B7694" w:rsidRPr="008B0C5B" w:rsidRDefault="006B7694" w:rsidP="005F4471">
                              <w:r w:rsidRPr="008B0C5B">
                                <w:t>3.Характеристика механизм функционирования интегрированных корпоративных структур.</w:t>
                              </w:r>
                            </w:p>
                            <w:p w:rsidR="006B7694" w:rsidRPr="008B0C5B" w:rsidRDefault="006B7694" w:rsidP="005F4471">
                              <w:r w:rsidRPr="008B0C5B">
                                <w:t>4.Нормативно-правовая база деятельности компаний</w:t>
                              </w:r>
                              <w:r w:rsidRPr="008B0C5B">
                                <w:tab/>
                                <w:t>разных организационно-правовых форм.</w:t>
                              </w:r>
                            </w:p>
                            <w:p w:rsidR="006B7694" w:rsidRPr="008B0C5B" w:rsidRDefault="00BD2A4F" w:rsidP="005F4471">
                              <w:pPr>
                                <w:pStyle w:val="a8"/>
                                <w:widowControl w:val="0"/>
                                <w:tabs>
                                  <w:tab w:val="left" w:pos="314"/>
                                </w:tabs>
                                <w:jc w:val="left"/>
                              </w:pPr>
                              <w:r w:rsidRPr="00E03DF2">
                                <w:rPr>
                                  <w:b w:val="0"/>
                                  <w:bCs/>
                                </w:rPr>
                                <w:t>Рекомендуемые источники: 8.</w:t>
                              </w:r>
                              <w:r>
                                <w:rPr>
                                  <w:b w:val="0"/>
                                  <w:bCs/>
                                </w:rPr>
                                <w:t>1-8.1</w:t>
                              </w:r>
                              <w:r>
                                <w:rPr>
                                  <w:b w:val="0"/>
                                  <w:bCs/>
                                  <w:lang w:val="en-US"/>
                                </w:rPr>
                                <w:t>1</w:t>
                              </w:r>
                              <w:r>
                                <w:rPr>
                                  <w:b w:val="0"/>
                                  <w:bCs/>
                                </w:rPr>
                                <w:t xml:space="preserve">, </w:t>
                              </w:r>
                              <w:r w:rsidRPr="00E03DF2">
                                <w:rPr>
                                  <w:b w:val="0"/>
                                  <w:bCs/>
                                </w:rPr>
                                <w:t>9.1-9.1</w:t>
                              </w:r>
                              <w:r>
                                <w:rPr>
                                  <w:b w:val="0"/>
                                  <w:bCs/>
                                  <w:lang w:val="en-US"/>
                                </w:rPr>
                                <w:t>0</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6B7694" w:rsidRPr="008B0C5B" w:rsidRDefault="006B7694" w:rsidP="005F4471">
                              <w:r w:rsidRPr="008B0C5B">
                                <w:t xml:space="preserve">Фронтальный опрос студентов по теме занятия. </w:t>
                              </w:r>
                              <w:proofErr w:type="spellStart"/>
                              <w:r w:rsidRPr="008B0C5B">
                                <w:t>Интерактив</w:t>
                              </w:r>
                              <w:proofErr w:type="spellEnd"/>
                              <w:r w:rsidRPr="008B0C5B">
                                <w:t xml:space="preserve"> - учебная дискуссия</w:t>
                              </w:r>
                            </w:p>
                            <w:p w:rsidR="006B7694" w:rsidRPr="008B0C5B" w:rsidRDefault="006B7694" w:rsidP="005F4471">
                              <w:r w:rsidRPr="008B0C5B">
                                <w:t>по различным аспектам формирования корпоративных</w:t>
                              </w:r>
                            </w:p>
                            <w:p w:rsidR="006B7694" w:rsidRPr="008B0C5B" w:rsidRDefault="006B7694" w:rsidP="005F4471">
                              <w:r w:rsidRPr="008B0C5B">
                                <w:t>структур в России в 90-е гг. ХХ ст.: массовая приватизация, формирование компаний</w:t>
                              </w:r>
                            </w:p>
                            <w:p w:rsidR="006B7694" w:rsidRPr="008B0C5B" w:rsidRDefault="006B7694" w:rsidP="005F4471">
                              <w:r w:rsidRPr="008B0C5B">
                                <w:t>различных форм собственности, процесс акционирования в России. Практическое задание – дискуссия по наиболее актуальным темам, выделенным преподавателем.</w:t>
                              </w:r>
                            </w:p>
                          </w:tc>
                        </w:tr>
                        <w:tr w:rsidR="005F4471" w:rsidRPr="008B0C5B" w:rsidTr="004C346B">
                          <w:tc>
                            <w:tcPr>
                              <w:tcW w:w="2035" w:type="dxa"/>
                              <w:tcBorders>
                                <w:top w:val="single" w:sz="4" w:space="0" w:color="auto"/>
                              </w:tcBorders>
                              <w:shd w:val="clear" w:color="auto" w:fill="auto"/>
                            </w:tcPr>
                            <w:p w:rsidR="006B7694" w:rsidRPr="008B0C5B" w:rsidRDefault="006B7694" w:rsidP="005F4471">
                              <w:pPr>
                                <w:tabs>
                                  <w:tab w:val="right" w:pos="851"/>
                                </w:tabs>
                              </w:pPr>
                              <w:r w:rsidRPr="008B0C5B">
                                <w:t>2.Интеграционные процессы в российской</w:t>
                              </w:r>
                            </w:p>
                            <w:p w:rsidR="006B7694" w:rsidRPr="008B0C5B" w:rsidRDefault="006B7694" w:rsidP="005F4471">
                              <w:pPr>
                                <w:tabs>
                                  <w:tab w:val="right" w:pos="851"/>
                                </w:tabs>
                              </w:pPr>
                              <w:r w:rsidRPr="008B0C5B">
                                <w:t>экономике</w:t>
                              </w:r>
                            </w:p>
                          </w:tc>
                          <w:tc>
                            <w:tcPr>
                              <w:tcW w:w="3969" w:type="dxa"/>
                              <w:tcBorders>
                                <w:top w:val="single" w:sz="4" w:space="0" w:color="auto"/>
                              </w:tcBorders>
                              <w:shd w:val="clear" w:color="auto" w:fill="auto"/>
                            </w:tcPr>
                            <w:p w:rsidR="006B7694" w:rsidRPr="008B0C5B" w:rsidRDefault="006B7694" w:rsidP="005F4471">
                              <w:pPr>
                                <w:keepNext/>
                              </w:pPr>
                              <w:r w:rsidRPr="008B0C5B">
                                <w:t>1.Основные мотивы слияний (поглощений).</w:t>
                              </w:r>
                            </w:p>
                            <w:p w:rsidR="006B7694" w:rsidRPr="008B0C5B" w:rsidRDefault="006B7694" w:rsidP="005F4471">
                              <w:pPr>
                                <w:keepNext/>
                              </w:pPr>
                              <w:r w:rsidRPr="008B0C5B">
                                <w:t>2.Особенности процессов слияний (поглощений) в России и за рубежом.</w:t>
                              </w:r>
                            </w:p>
                            <w:p w:rsidR="006B7694" w:rsidRPr="008B0C5B" w:rsidRDefault="006B7694" w:rsidP="005F4471">
                              <w:pPr>
                                <w:keepNext/>
                              </w:pPr>
                              <w:r w:rsidRPr="008B0C5B">
                                <w:t xml:space="preserve">3.Анализ состояния и организации сделок слияний (поглощений) в российской экономике. Причины </w:t>
                              </w:r>
                              <w:r w:rsidRPr="008B0C5B">
                                <w:lastRenderedPageBreak/>
                                <w:t>распространения враждебных поглощений.</w:t>
                              </w:r>
                            </w:p>
                            <w:p w:rsidR="006B7694" w:rsidRPr="008B0C5B" w:rsidRDefault="006B7694" w:rsidP="005F4471">
                              <w:pPr>
                                <w:keepNext/>
                              </w:pPr>
                              <w:r w:rsidRPr="008B0C5B">
                                <w:t>4.Оценка</w:t>
                              </w:r>
                              <w:r w:rsidRPr="008B0C5B">
                                <w:tab/>
                                <w:t>корпоративного</w:t>
                              </w:r>
                              <w:r w:rsidR="005F4471">
                                <w:t xml:space="preserve"> </w:t>
                              </w:r>
                              <w:r w:rsidRPr="008B0C5B">
                                <w:t>капитала при</w:t>
                              </w:r>
                              <w:r w:rsidRPr="008B0C5B">
                                <w:tab/>
                                <w:t>слиянии</w:t>
                              </w:r>
                              <w:r w:rsidR="005F4471">
                                <w:t xml:space="preserve"> </w:t>
                              </w:r>
                              <w:r w:rsidRPr="008B0C5B">
                                <w:t>(поглощении). Сопоставление выигрышей и издержек объединения капиталов.</w:t>
                              </w:r>
                            </w:p>
                            <w:p w:rsidR="006B7694" w:rsidRPr="008B0C5B" w:rsidRDefault="006B7694" w:rsidP="005F4471">
                              <w:pPr>
                                <w:keepNext/>
                              </w:pPr>
                              <w:r w:rsidRPr="008B0C5B">
                                <w:t>5.Основные проблемы процесса интеграции.</w:t>
                              </w:r>
                            </w:p>
                            <w:p w:rsidR="006B7694" w:rsidRPr="008B0C5B" w:rsidRDefault="00BD2A4F" w:rsidP="005F4471">
                              <w:pPr>
                                <w:pStyle w:val="a8"/>
                                <w:widowControl w:val="0"/>
                                <w:tabs>
                                  <w:tab w:val="left" w:pos="314"/>
                                </w:tabs>
                                <w:jc w:val="left"/>
                              </w:pPr>
                              <w:r w:rsidRPr="00E03DF2">
                                <w:rPr>
                                  <w:b w:val="0"/>
                                  <w:bCs/>
                                </w:rPr>
                                <w:t>Рекомендуемые источники: 8.</w:t>
                              </w:r>
                              <w:r>
                                <w:rPr>
                                  <w:b w:val="0"/>
                                  <w:bCs/>
                                </w:rPr>
                                <w:t>1-8.1</w:t>
                              </w:r>
                              <w:r w:rsidRPr="005F4471">
                                <w:rPr>
                                  <w:b w:val="0"/>
                                  <w:bCs/>
                                </w:rPr>
                                <w:t>1</w:t>
                              </w:r>
                              <w:r>
                                <w:rPr>
                                  <w:b w:val="0"/>
                                  <w:bCs/>
                                </w:rPr>
                                <w:t xml:space="preserve">, </w:t>
                              </w:r>
                              <w:r w:rsidRPr="00E03DF2">
                                <w:rPr>
                                  <w:b w:val="0"/>
                                  <w:bCs/>
                                </w:rPr>
                                <w:t>9.1-9.1</w:t>
                              </w:r>
                              <w:r w:rsidRPr="005F4471">
                                <w:rPr>
                                  <w:b w:val="0"/>
                                  <w:bCs/>
                                </w:rPr>
                                <w:t>0</w:t>
                              </w:r>
                            </w:p>
                          </w:tc>
                          <w:tc>
                            <w:tcPr>
                              <w:tcW w:w="3544" w:type="dxa"/>
                              <w:tcBorders>
                                <w:top w:val="single" w:sz="4" w:space="0" w:color="auto"/>
                              </w:tcBorders>
                              <w:shd w:val="clear" w:color="auto" w:fill="auto"/>
                            </w:tcPr>
                            <w:p w:rsidR="006B7694" w:rsidRPr="008B0C5B" w:rsidRDefault="006B7694" w:rsidP="005F4471">
                              <w:pPr>
                                <w:keepNext/>
                              </w:pPr>
                              <w:proofErr w:type="spellStart"/>
                              <w:r w:rsidRPr="008B0C5B">
                                <w:lastRenderedPageBreak/>
                                <w:t>Интерактив</w:t>
                              </w:r>
                              <w:proofErr w:type="spellEnd"/>
                              <w:r w:rsidRPr="008B0C5B">
                                <w:t xml:space="preserve"> – учебная дискуссия по актуальным проблемам интеграционных процессов в российской и мировой экономике</w:t>
                              </w:r>
                            </w:p>
                            <w:p w:rsidR="006B7694" w:rsidRPr="008B0C5B" w:rsidRDefault="006B7694" w:rsidP="005F4471">
                              <w:pPr>
                                <w:keepNext/>
                                <w:rPr>
                                  <w:sz w:val="28"/>
                                  <w:szCs w:val="28"/>
                                </w:rPr>
                              </w:pPr>
                              <w:r w:rsidRPr="008B0C5B">
                                <w:t>Практическое задание – изучение,</w:t>
                              </w:r>
                              <w:r w:rsidRPr="008B0C5B">
                                <w:tab/>
                                <w:t>анализ</w:t>
                              </w:r>
                              <w:r w:rsidRPr="008B0C5B">
                                <w:tab/>
                                <w:t xml:space="preserve">и </w:t>
                              </w:r>
                              <w:r w:rsidRPr="008B0C5B">
                                <w:lastRenderedPageBreak/>
                                <w:t>рассмотрение кейс-</w:t>
                              </w:r>
                              <w:proofErr w:type="spellStart"/>
                              <w:r w:rsidRPr="008B0C5B">
                                <w:t>стади</w:t>
                              </w:r>
                              <w:proofErr w:type="spellEnd"/>
                              <w:r w:rsidRPr="008B0C5B">
                                <w:t xml:space="preserve"> по теме занятия.</w:t>
                              </w:r>
                            </w:p>
                          </w:tc>
                        </w:tr>
                        <w:tr w:rsidR="005F4471" w:rsidRPr="008B0C5B" w:rsidTr="004C346B">
                          <w:tc>
                            <w:tcPr>
                              <w:tcW w:w="2035" w:type="dxa"/>
                              <w:shd w:val="clear" w:color="auto" w:fill="auto"/>
                            </w:tcPr>
                            <w:p w:rsidR="006B7694" w:rsidRPr="008B0C5B" w:rsidRDefault="006B7694" w:rsidP="005F4471">
                              <w:pPr>
                                <w:tabs>
                                  <w:tab w:val="right" w:pos="851"/>
                                </w:tabs>
                              </w:pPr>
                              <w:r w:rsidRPr="008B0C5B">
                                <w:lastRenderedPageBreak/>
                                <w:t>3. Роль корпоративного управления в защите прав акционеров</w:t>
                              </w:r>
                            </w:p>
                          </w:tc>
                          <w:tc>
                            <w:tcPr>
                              <w:tcW w:w="3969" w:type="dxa"/>
                              <w:shd w:val="clear" w:color="auto" w:fill="auto"/>
                            </w:tcPr>
                            <w:p w:rsidR="006B7694" w:rsidRPr="008B0C5B" w:rsidRDefault="006B7694" w:rsidP="005F4471">
                              <w:r w:rsidRPr="008B0C5B">
                                <w:t>1.Основные субъекты корпоративного управления.</w:t>
                              </w:r>
                            </w:p>
                            <w:p w:rsidR="006B7694" w:rsidRPr="008B0C5B" w:rsidRDefault="006B7694" w:rsidP="005F4471">
                              <w:r w:rsidRPr="008B0C5B">
                                <w:t>2.Принципы корпоративного управления.</w:t>
                              </w:r>
                            </w:p>
                            <w:p w:rsidR="006B7694" w:rsidRPr="008B0C5B" w:rsidRDefault="006B7694" w:rsidP="005F4471">
                              <w:r w:rsidRPr="008B0C5B">
                                <w:t>3.Основные теории корпоративного управления.</w:t>
                              </w:r>
                            </w:p>
                            <w:p w:rsidR="006B7694" w:rsidRPr="008B0C5B" w:rsidRDefault="006B7694" w:rsidP="005F4471">
                              <w:r w:rsidRPr="008B0C5B">
                                <w:t>4.Роль корпоративного управления в защите прав инвесторов.</w:t>
                              </w:r>
                            </w:p>
                            <w:p w:rsidR="006B7694" w:rsidRPr="008B0C5B" w:rsidRDefault="006B7694" w:rsidP="005F4471">
                              <w:r w:rsidRPr="008B0C5B">
                                <w:t>5.Понятие корпоративного контроля.</w:t>
                              </w:r>
                            </w:p>
                            <w:p w:rsidR="006B7694" w:rsidRPr="008B0C5B" w:rsidRDefault="00BD2A4F" w:rsidP="005F4471">
                              <w:pPr>
                                <w:pStyle w:val="a8"/>
                                <w:widowControl w:val="0"/>
                                <w:tabs>
                                  <w:tab w:val="left" w:pos="314"/>
                                </w:tabs>
                                <w:jc w:val="left"/>
                              </w:pPr>
                              <w:r w:rsidRPr="00E03DF2">
                                <w:rPr>
                                  <w:b w:val="0"/>
                                  <w:bCs/>
                                </w:rPr>
                                <w:t>Рекомендуемые источники: 8.</w:t>
                              </w:r>
                              <w:r>
                                <w:rPr>
                                  <w:b w:val="0"/>
                                  <w:bCs/>
                                </w:rPr>
                                <w:t>1-8.1</w:t>
                              </w:r>
                              <w:r w:rsidRPr="005F4471">
                                <w:rPr>
                                  <w:b w:val="0"/>
                                  <w:bCs/>
                                </w:rPr>
                                <w:t>1</w:t>
                              </w:r>
                              <w:r>
                                <w:rPr>
                                  <w:b w:val="0"/>
                                  <w:bCs/>
                                </w:rPr>
                                <w:t xml:space="preserve">, </w:t>
                              </w:r>
                              <w:r w:rsidRPr="00E03DF2">
                                <w:rPr>
                                  <w:b w:val="0"/>
                                  <w:bCs/>
                                </w:rPr>
                                <w:t>9.1-9.1</w:t>
                              </w:r>
                              <w:r w:rsidRPr="005F4471">
                                <w:rPr>
                                  <w:b w:val="0"/>
                                  <w:bCs/>
                                </w:rPr>
                                <w:t>0</w:t>
                              </w:r>
                            </w:p>
                          </w:tc>
                          <w:tc>
                            <w:tcPr>
                              <w:tcW w:w="3544" w:type="dxa"/>
                              <w:shd w:val="clear" w:color="auto" w:fill="auto"/>
                            </w:tcPr>
                            <w:p w:rsidR="006B7694" w:rsidRPr="008B0C5B" w:rsidRDefault="006B7694" w:rsidP="005F4471">
                              <w:pPr>
                                <w:keepNext/>
                              </w:pPr>
                              <w:r w:rsidRPr="008B0C5B">
                                <w:t xml:space="preserve">Фронтальный опрос студентов по теме занятия. </w:t>
                              </w:r>
                              <w:proofErr w:type="spellStart"/>
                              <w:r w:rsidRPr="008B0C5B">
                                <w:t>Интерактив</w:t>
                              </w:r>
                              <w:proofErr w:type="spellEnd"/>
                              <w:r w:rsidRPr="008B0C5B">
                                <w:t xml:space="preserve"> – работа в малых группах по кейсовой ситуации. Практическое задание –  анализ и</w:t>
                              </w:r>
                              <w:r w:rsidRPr="008B0C5B">
                                <w:tab/>
                                <w:t>обсуждение наиболее актуальных проблем корпоративного управления</w:t>
                              </w:r>
                              <w:r w:rsidRPr="008B0C5B">
                                <w:tab/>
                                <w:t>с позиций миноритарных акционеров.</w:t>
                              </w:r>
                            </w:p>
                          </w:tc>
                        </w:tr>
                        <w:tr w:rsidR="005F4471" w:rsidRPr="008B0C5B" w:rsidTr="004C346B">
                          <w:tc>
                            <w:tcPr>
                              <w:tcW w:w="2035" w:type="dxa"/>
                              <w:shd w:val="clear" w:color="auto" w:fill="auto"/>
                            </w:tcPr>
                            <w:p w:rsidR="006B7694" w:rsidRPr="008B0C5B" w:rsidRDefault="006B7694" w:rsidP="005F4471">
                              <w:pPr>
                                <w:tabs>
                                  <w:tab w:val="right" w:pos="851"/>
                                </w:tabs>
                              </w:pPr>
                              <w:r w:rsidRPr="008B0C5B">
                                <w:t>4. Модели корпоративного управления в отечественной и</w:t>
                              </w:r>
                            </w:p>
                            <w:p w:rsidR="006B7694" w:rsidRPr="008B0C5B" w:rsidRDefault="006B7694" w:rsidP="005F4471">
                              <w:pPr>
                                <w:tabs>
                                  <w:tab w:val="right" w:pos="851"/>
                                </w:tabs>
                              </w:pPr>
                              <w:r w:rsidRPr="008B0C5B">
                                <w:t>зарубежной практике</w:t>
                              </w:r>
                            </w:p>
                          </w:tc>
                          <w:tc>
                            <w:tcPr>
                              <w:tcW w:w="3969" w:type="dxa"/>
                              <w:shd w:val="clear" w:color="auto" w:fill="auto"/>
                            </w:tcPr>
                            <w:p w:rsidR="006B7694" w:rsidRPr="008B0C5B" w:rsidRDefault="006B7694" w:rsidP="005F4471">
                              <w:pPr>
                                <w:keepNext/>
                              </w:pPr>
                              <w:r w:rsidRPr="008B0C5B">
                                <w:t>1.Характеристика моделей корпоративного управления: американской, континентальной (германской) и японской.</w:t>
                              </w:r>
                            </w:p>
                            <w:p w:rsidR="006B7694" w:rsidRPr="008B0C5B" w:rsidRDefault="006B7694" w:rsidP="005F4471">
                              <w:pPr>
                                <w:keepNext/>
                              </w:pPr>
                              <w:r w:rsidRPr="008B0C5B">
                                <w:t>2.Специфика отечественной модели корпоративного управления.</w:t>
                              </w:r>
                            </w:p>
                            <w:p w:rsidR="006B7694" w:rsidRPr="008B0C5B" w:rsidRDefault="006B7694" w:rsidP="005F4471">
                              <w:pPr>
                                <w:keepNext/>
                              </w:pPr>
                              <w:r w:rsidRPr="008B0C5B">
                                <w:t>3.Роль</w:t>
                              </w:r>
                              <w:r w:rsidRPr="008B0C5B">
                                <w:tab/>
                                <w:t>кодекса корпоративного управления в формировании положительного имиджа.</w:t>
                              </w:r>
                            </w:p>
                            <w:p w:rsidR="006B7694" w:rsidRPr="008B0C5B" w:rsidRDefault="006B7694" w:rsidP="005F4471">
                              <w:pPr>
                                <w:keepNext/>
                              </w:pPr>
                              <w:r w:rsidRPr="008B0C5B">
                                <w:t>4.Тенденции развития корпоративного управления в России.</w:t>
                              </w:r>
                            </w:p>
                            <w:p w:rsidR="00BD2A4F" w:rsidRPr="008B0C5B" w:rsidRDefault="00BD2A4F" w:rsidP="005F4471">
                              <w:pPr>
                                <w:pStyle w:val="a8"/>
                                <w:widowControl w:val="0"/>
                                <w:tabs>
                                  <w:tab w:val="left" w:pos="314"/>
                                </w:tabs>
                                <w:jc w:val="left"/>
                              </w:pPr>
                              <w:r w:rsidRPr="00E03DF2">
                                <w:rPr>
                                  <w:b w:val="0"/>
                                  <w:bCs/>
                                </w:rPr>
                                <w:t>Рекомендуемые источники: 8.</w:t>
                              </w:r>
                              <w:r>
                                <w:rPr>
                                  <w:b w:val="0"/>
                                  <w:bCs/>
                                </w:rPr>
                                <w:t>1-8.1</w:t>
                              </w:r>
                              <w:r>
                                <w:rPr>
                                  <w:b w:val="0"/>
                                  <w:bCs/>
                                  <w:lang w:val="en-US"/>
                                </w:rPr>
                                <w:t>1</w:t>
                              </w:r>
                              <w:r>
                                <w:rPr>
                                  <w:b w:val="0"/>
                                  <w:bCs/>
                                </w:rPr>
                                <w:t xml:space="preserve">, </w:t>
                              </w:r>
                              <w:r w:rsidRPr="00E03DF2">
                                <w:rPr>
                                  <w:b w:val="0"/>
                                  <w:bCs/>
                                </w:rPr>
                                <w:t>9.1-9.1</w:t>
                              </w:r>
                              <w:r>
                                <w:rPr>
                                  <w:b w:val="0"/>
                                  <w:bCs/>
                                  <w:lang w:val="en-US"/>
                                </w:rPr>
                                <w:t>0</w:t>
                              </w:r>
                            </w:p>
                          </w:tc>
                          <w:tc>
                            <w:tcPr>
                              <w:tcW w:w="3544" w:type="dxa"/>
                              <w:shd w:val="clear" w:color="auto" w:fill="auto"/>
                            </w:tcPr>
                            <w:p w:rsidR="006B7694" w:rsidRPr="008B0C5B" w:rsidRDefault="006B7694" w:rsidP="005F4471">
                              <w:pPr>
                                <w:keepNext/>
                              </w:pPr>
                              <w:r w:rsidRPr="008B0C5B">
                                <w:t xml:space="preserve">Проверочное тестирование. </w:t>
                              </w:r>
                              <w:proofErr w:type="spellStart"/>
                              <w:r w:rsidRPr="008B0C5B">
                                <w:t>Интерактив</w:t>
                              </w:r>
                              <w:proofErr w:type="spellEnd"/>
                              <w:r w:rsidRPr="008B0C5B">
                                <w:t xml:space="preserve"> – дискуссия по кейсу по обозначенным и подготовленным темам.</w:t>
                              </w:r>
                            </w:p>
                          </w:tc>
                        </w:tr>
                        <w:tr w:rsidR="005F4471" w:rsidRPr="008B0C5B" w:rsidTr="004C346B">
                          <w:tc>
                            <w:tcPr>
                              <w:tcW w:w="2035" w:type="dxa"/>
                              <w:shd w:val="clear" w:color="auto" w:fill="auto"/>
                            </w:tcPr>
                            <w:p w:rsidR="006B7694" w:rsidRPr="008B0C5B" w:rsidRDefault="006B7694" w:rsidP="005F4471">
                              <w:pPr>
                                <w:tabs>
                                  <w:tab w:val="right" w:pos="851"/>
                                </w:tabs>
                              </w:pPr>
                              <w:r w:rsidRPr="008B0C5B">
                                <w:t>5. Раскрытие информации и прозрачность: опыт российских компаний</w:t>
                              </w:r>
                            </w:p>
                          </w:tc>
                          <w:tc>
                            <w:tcPr>
                              <w:tcW w:w="3969" w:type="dxa"/>
                              <w:shd w:val="clear" w:color="auto" w:fill="auto"/>
                            </w:tcPr>
                            <w:p w:rsidR="006B7694" w:rsidRPr="008B0C5B" w:rsidRDefault="006B7694" w:rsidP="005F4471">
                              <w:pPr>
                                <w:keepNext/>
                              </w:pPr>
                              <w:r w:rsidRPr="008B0C5B">
                                <w:t>1.Практика раскрытия информации в российских компаниях.</w:t>
                              </w:r>
                            </w:p>
                            <w:p w:rsidR="006B7694" w:rsidRPr="008B0C5B" w:rsidRDefault="006B7694" w:rsidP="005F4471">
                              <w:pPr>
                                <w:keepNext/>
                              </w:pPr>
                              <w:r w:rsidRPr="008B0C5B">
                                <w:t>2.Инсайдерская информация и инсайдерские сделки.</w:t>
                              </w:r>
                            </w:p>
                            <w:p w:rsidR="006B7694" w:rsidRPr="008B0C5B" w:rsidRDefault="006B7694" w:rsidP="005F4471">
                              <w:pPr>
                                <w:keepNext/>
                              </w:pPr>
                              <w:r w:rsidRPr="008B0C5B">
                                <w:t>3.Порядок обязательного раскрытия информации: раскрытия информации при размещении ценных бумаг, ежеквартальные отчеты, сообщение о существенных фактах, годовой отчет, список аффилированных лиц.</w:t>
                              </w:r>
                            </w:p>
                            <w:p w:rsidR="006B7694" w:rsidRPr="008B0C5B" w:rsidRDefault="00BD2A4F" w:rsidP="005F4471">
                              <w:pPr>
                                <w:pStyle w:val="a8"/>
                                <w:widowControl w:val="0"/>
                                <w:tabs>
                                  <w:tab w:val="left" w:pos="314"/>
                                </w:tabs>
                                <w:jc w:val="left"/>
                              </w:pPr>
                              <w:r w:rsidRPr="00E03DF2">
                                <w:rPr>
                                  <w:b w:val="0"/>
                                  <w:bCs/>
                                </w:rPr>
                                <w:t>Рекомендуемые источники: 8.</w:t>
                              </w:r>
                              <w:r>
                                <w:rPr>
                                  <w:b w:val="0"/>
                                  <w:bCs/>
                                </w:rPr>
                                <w:t>1-8.1</w:t>
                              </w:r>
                              <w:r>
                                <w:rPr>
                                  <w:b w:val="0"/>
                                  <w:bCs/>
                                  <w:lang w:val="en-US"/>
                                </w:rPr>
                                <w:t>1</w:t>
                              </w:r>
                              <w:r>
                                <w:rPr>
                                  <w:b w:val="0"/>
                                  <w:bCs/>
                                </w:rPr>
                                <w:t xml:space="preserve">, </w:t>
                              </w:r>
                              <w:r w:rsidRPr="00E03DF2">
                                <w:rPr>
                                  <w:b w:val="0"/>
                                  <w:bCs/>
                                </w:rPr>
                                <w:t>9.1-9.1</w:t>
                              </w:r>
                              <w:r>
                                <w:rPr>
                                  <w:b w:val="0"/>
                                  <w:bCs/>
                                  <w:lang w:val="en-US"/>
                                </w:rPr>
                                <w:t>0</w:t>
                              </w:r>
                            </w:p>
                          </w:tc>
                          <w:tc>
                            <w:tcPr>
                              <w:tcW w:w="3544" w:type="dxa"/>
                              <w:shd w:val="clear" w:color="auto" w:fill="auto"/>
                            </w:tcPr>
                            <w:p w:rsidR="006B7694" w:rsidRPr="008B0C5B" w:rsidRDefault="006B7694" w:rsidP="005F4471">
                              <w:pPr>
                                <w:pStyle w:val="TableParagraph"/>
                                <w:rPr>
                                  <w:sz w:val="24"/>
                                </w:rPr>
                              </w:pPr>
                              <w:proofErr w:type="spellStart"/>
                              <w:r w:rsidRPr="008B0C5B">
                                <w:rPr>
                                  <w:sz w:val="24"/>
                                </w:rPr>
                                <w:t>Интерактив</w:t>
                              </w:r>
                              <w:proofErr w:type="spellEnd"/>
                              <w:r w:rsidRPr="008B0C5B">
                                <w:rPr>
                                  <w:sz w:val="24"/>
                                </w:rPr>
                                <w:t xml:space="preserve"> – проведение дискуссии по вопросам роли рейтинговых оценок в повышении инвестиционной привлекательности компаний. Практическое задание – анализ кейсовой</w:t>
                              </w:r>
                              <w:r w:rsidRPr="008B0C5B">
                                <w:rPr>
                                  <w:sz w:val="24"/>
                                </w:rPr>
                                <w:tab/>
                                <w:t>ситуации: сопоставление рейтинговых оценок и уровнем деловой репутации.</w:t>
                              </w:r>
                            </w:p>
                          </w:tc>
                        </w:tr>
                        <w:tr w:rsidR="005F4471" w:rsidRPr="008B0C5B" w:rsidTr="004C346B">
                          <w:tc>
                            <w:tcPr>
                              <w:tcW w:w="2035" w:type="dxa"/>
                              <w:shd w:val="clear" w:color="auto" w:fill="auto"/>
                            </w:tcPr>
                            <w:p w:rsidR="006B7694" w:rsidRPr="008B0C5B" w:rsidRDefault="006B7694" w:rsidP="005F4471">
                              <w:pPr>
                                <w:tabs>
                                  <w:tab w:val="right" w:pos="851"/>
                                </w:tabs>
                              </w:pPr>
                              <w:r w:rsidRPr="008B0C5B">
                                <w:lastRenderedPageBreak/>
                                <w:t>6. Механизм</w:t>
                              </w:r>
                              <w:r w:rsidRPr="008B0C5B">
                                <w:tab/>
                                <w:t>реализации принципов корпоративного управления</w:t>
                              </w:r>
                            </w:p>
                          </w:tc>
                          <w:tc>
                            <w:tcPr>
                              <w:tcW w:w="3969" w:type="dxa"/>
                              <w:shd w:val="clear" w:color="auto" w:fill="auto"/>
                            </w:tcPr>
                            <w:p w:rsidR="006B7694" w:rsidRPr="008B0C5B" w:rsidRDefault="006B7694" w:rsidP="005F4471">
                              <w:pPr>
                                <w:keepNext/>
                                <w:rPr>
                                  <w:rFonts w:eastAsia="Arial Unicode MS"/>
                                </w:rPr>
                              </w:pPr>
                              <w:r w:rsidRPr="008B0C5B">
                                <w:rPr>
                                  <w:rFonts w:eastAsia="Arial Unicode MS"/>
                                </w:rPr>
                                <w:t>1.Основные механизмы и границы распространения корпоративного управления.</w:t>
                              </w:r>
                            </w:p>
                            <w:p w:rsidR="006B7694" w:rsidRPr="008B0C5B" w:rsidRDefault="006B7694" w:rsidP="005F4471">
                              <w:pPr>
                                <w:keepNext/>
                                <w:rPr>
                                  <w:rFonts w:eastAsia="Arial Unicode MS"/>
                                </w:rPr>
                              </w:pPr>
                              <w:r w:rsidRPr="008B0C5B">
                                <w:rPr>
                                  <w:rFonts w:eastAsia="Arial Unicode MS"/>
                                </w:rPr>
                                <w:t>2.Инвестиционная привлекательность корпорации и ее обеспечение в системе корпоративного управления.</w:t>
                              </w:r>
                            </w:p>
                            <w:p w:rsidR="006B7694" w:rsidRPr="008B0C5B" w:rsidRDefault="006B7694" w:rsidP="005F4471">
                              <w:pPr>
                                <w:keepNext/>
                                <w:rPr>
                                  <w:rFonts w:eastAsia="Arial Unicode MS"/>
                                </w:rPr>
                              </w:pPr>
                              <w:r w:rsidRPr="008B0C5B">
                                <w:rPr>
                                  <w:rFonts w:eastAsia="Arial Unicode MS"/>
                                </w:rPr>
                                <w:t>3.Рейтинговые оценки инвестиционной привлекательности предприятий.</w:t>
                              </w:r>
                            </w:p>
                            <w:p w:rsidR="006B7694" w:rsidRPr="008B0C5B" w:rsidRDefault="006B7694" w:rsidP="005F4471">
                              <w:pPr>
                                <w:keepNext/>
                                <w:rPr>
                                  <w:rFonts w:eastAsia="Arial Unicode MS"/>
                                </w:rPr>
                              </w:pPr>
                              <w:r w:rsidRPr="008B0C5B">
                                <w:rPr>
                                  <w:rFonts w:eastAsia="Arial Unicode MS"/>
                                </w:rPr>
                                <w:t>4.Общее</w:t>
                              </w:r>
                              <w:r w:rsidR="005F4471">
                                <w:rPr>
                                  <w:rFonts w:eastAsia="Arial Unicode MS"/>
                                </w:rPr>
                                <w:t xml:space="preserve"> </w:t>
                              </w:r>
                              <w:r w:rsidRPr="008B0C5B">
                                <w:rPr>
                                  <w:rFonts w:eastAsia="Arial Unicode MS"/>
                                </w:rPr>
                                <w:t>собрание</w:t>
                              </w:r>
                              <w:r w:rsidR="005F4471">
                                <w:rPr>
                                  <w:rFonts w:eastAsia="Arial Unicode MS"/>
                                </w:rPr>
                                <w:t xml:space="preserve"> акционеров: роль и </w:t>
                              </w:r>
                              <w:r w:rsidRPr="008B0C5B">
                                <w:rPr>
                                  <w:rFonts w:eastAsia="Arial Unicode MS"/>
                                </w:rPr>
                                <w:t>функции. Корпоративное законодательство в России.</w:t>
                              </w:r>
                            </w:p>
                            <w:p w:rsidR="006B7694" w:rsidRPr="008B0C5B" w:rsidRDefault="00BD2A4F" w:rsidP="005F4471">
                              <w:pPr>
                                <w:pStyle w:val="a8"/>
                                <w:widowControl w:val="0"/>
                                <w:tabs>
                                  <w:tab w:val="left" w:pos="314"/>
                                </w:tabs>
                                <w:jc w:val="left"/>
                                <w:rPr>
                                  <w:sz w:val="28"/>
                                  <w:szCs w:val="28"/>
                                </w:rPr>
                              </w:pPr>
                              <w:r w:rsidRPr="00E03DF2">
                                <w:rPr>
                                  <w:b w:val="0"/>
                                  <w:bCs/>
                                </w:rPr>
                                <w:t>Рекомендуемые источники: 8.</w:t>
                              </w:r>
                              <w:r>
                                <w:rPr>
                                  <w:b w:val="0"/>
                                  <w:bCs/>
                                </w:rPr>
                                <w:t>1-8.1</w:t>
                              </w:r>
                              <w:r w:rsidRPr="005F4471">
                                <w:rPr>
                                  <w:b w:val="0"/>
                                  <w:bCs/>
                                </w:rPr>
                                <w:t>1</w:t>
                              </w:r>
                              <w:r>
                                <w:rPr>
                                  <w:b w:val="0"/>
                                  <w:bCs/>
                                </w:rPr>
                                <w:t xml:space="preserve">, </w:t>
                              </w:r>
                              <w:r w:rsidRPr="00E03DF2">
                                <w:rPr>
                                  <w:b w:val="0"/>
                                  <w:bCs/>
                                </w:rPr>
                                <w:t>9.1-9.1</w:t>
                              </w:r>
                              <w:r w:rsidRPr="005F4471">
                                <w:rPr>
                                  <w:b w:val="0"/>
                                  <w:bCs/>
                                </w:rPr>
                                <w:t>0</w:t>
                              </w:r>
                            </w:p>
                          </w:tc>
                          <w:tc>
                            <w:tcPr>
                              <w:tcW w:w="3544" w:type="dxa"/>
                              <w:shd w:val="clear" w:color="auto" w:fill="auto"/>
                            </w:tcPr>
                            <w:p w:rsidR="006B7694" w:rsidRPr="008B0C5B" w:rsidRDefault="006B7694" w:rsidP="005F4471">
                              <w:pPr>
                                <w:pStyle w:val="TableParagraph"/>
                                <w:rPr>
                                  <w:sz w:val="24"/>
                                </w:rPr>
                              </w:pPr>
                              <w:proofErr w:type="spellStart"/>
                              <w:r w:rsidRPr="008B0C5B">
                                <w:rPr>
                                  <w:sz w:val="24"/>
                                </w:rPr>
                                <w:t>Интерактив</w:t>
                              </w:r>
                              <w:proofErr w:type="spellEnd"/>
                              <w:r w:rsidRPr="008B0C5B">
                                <w:rPr>
                                  <w:sz w:val="24"/>
                                </w:rPr>
                                <w:t xml:space="preserve"> – проведение дискуссии по изученному кейсу, командная работа.</w:t>
                              </w:r>
                            </w:p>
                            <w:p w:rsidR="006B7694" w:rsidRPr="008B0C5B" w:rsidRDefault="006B7694" w:rsidP="005F4471">
                              <w:pPr>
                                <w:pStyle w:val="TableParagraph"/>
                                <w:rPr>
                                  <w:sz w:val="24"/>
                                </w:rPr>
                              </w:pPr>
                              <w:r w:rsidRPr="008B0C5B">
                                <w:rPr>
                                  <w:sz w:val="24"/>
                                </w:rPr>
                                <w:t>Практическое задание – дискуссия по подготовленным сообщениям.</w:t>
                              </w:r>
                            </w:p>
                            <w:p w:rsidR="006B7694" w:rsidRPr="008B0C5B" w:rsidRDefault="006B7694" w:rsidP="005F4471">
                              <w:pPr>
                                <w:keepNext/>
                                <w:rPr>
                                  <w:sz w:val="28"/>
                                  <w:szCs w:val="28"/>
                                </w:rPr>
                              </w:pPr>
                            </w:p>
                          </w:tc>
                        </w:tr>
                        <w:tr w:rsidR="005F4471" w:rsidRPr="008B0C5B" w:rsidTr="004C346B">
                          <w:tc>
                            <w:tcPr>
                              <w:tcW w:w="2035" w:type="dxa"/>
                              <w:shd w:val="clear" w:color="auto" w:fill="auto"/>
                            </w:tcPr>
                            <w:p w:rsidR="006B7694" w:rsidRPr="008B0C5B" w:rsidRDefault="006B7694" w:rsidP="005F4471">
                              <w:pPr>
                                <w:tabs>
                                  <w:tab w:val="right" w:pos="851"/>
                                </w:tabs>
                              </w:pPr>
                              <w:r w:rsidRPr="008B0C5B">
                                <w:t>7. Совет директоров и топ-</w:t>
                              </w:r>
                            </w:p>
                            <w:p w:rsidR="006B7694" w:rsidRPr="008B0C5B" w:rsidRDefault="006B7694" w:rsidP="005F4471">
                              <w:pPr>
                                <w:tabs>
                                  <w:tab w:val="right" w:pos="851"/>
                                </w:tabs>
                              </w:pPr>
                              <w:r w:rsidRPr="008B0C5B">
                                <w:t>менеджмент в системе корпоративного управления российских компании</w:t>
                              </w:r>
                            </w:p>
                          </w:tc>
                          <w:tc>
                            <w:tcPr>
                              <w:tcW w:w="3969" w:type="dxa"/>
                              <w:shd w:val="clear" w:color="auto" w:fill="auto"/>
                            </w:tcPr>
                            <w:p w:rsidR="006B7694" w:rsidRPr="008B0C5B" w:rsidRDefault="006B7694" w:rsidP="005F4471">
                              <w:pPr>
                                <w:keepNext/>
                              </w:pPr>
                              <w:r w:rsidRPr="008B0C5B">
                                <w:t>1.Роль в корпоративной структуре коллегиальных органов управления. Характеристика совета директоров: сущность, функции и задачи.</w:t>
                              </w:r>
                            </w:p>
                            <w:p w:rsidR="006B7694" w:rsidRPr="008B0C5B" w:rsidRDefault="006B7694" w:rsidP="005F4471">
                              <w:pPr>
                                <w:keepNext/>
                              </w:pPr>
                              <w:r w:rsidRPr="008B0C5B">
                                <w:t>2.Соблюдение на практике независимости членов совета директоров от менеджмента.</w:t>
                              </w:r>
                            </w:p>
                            <w:p w:rsidR="006B7694" w:rsidRPr="008B0C5B" w:rsidRDefault="006B7694" w:rsidP="005F4471">
                              <w:pPr>
                                <w:keepNext/>
                              </w:pPr>
                              <w:r w:rsidRPr="008B0C5B">
                                <w:t>3.Высшее исполнительное руководство корпорации. Принцип разделения собственности и управления.</w:t>
                              </w:r>
                            </w:p>
                            <w:p w:rsidR="006B7694" w:rsidRPr="008B0C5B" w:rsidRDefault="006B7694" w:rsidP="005F4471">
                              <w:pPr>
                                <w:keepNext/>
                              </w:pPr>
                              <w:r w:rsidRPr="008B0C5B">
                                <w:t>4. Структура вознаграждения членов совета директоров и высшего исполнительного руководства компании: зарубежный и российский опыт.</w:t>
                              </w:r>
                            </w:p>
                            <w:p w:rsidR="006B7694" w:rsidRPr="008B0C5B" w:rsidRDefault="006B7694" w:rsidP="005F4471">
                              <w:pPr>
                                <w:keepNext/>
                              </w:pPr>
                              <w:r w:rsidRPr="008B0C5B">
                                <w:t>5. Проблемы взаимоотношения руководства корпорации и акционеров.</w:t>
                              </w:r>
                            </w:p>
                            <w:p w:rsidR="006B7694" w:rsidRPr="008B0C5B" w:rsidRDefault="00BD2A4F" w:rsidP="005F4471">
                              <w:pPr>
                                <w:pStyle w:val="a8"/>
                                <w:widowControl w:val="0"/>
                                <w:tabs>
                                  <w:tab w:val="left" w:pos="314"/>
                                </w:tabs>
                                <w:jc w:val="left"/>
                              </w:pPr>
                              <w:r w:rsidRPr="00E03DF2">
                                <w:rPr>
                                  <w:b w:val="0"/>
                                  <w:bCs/>
                                </w:rPr>
                                <w:t>Рекомендуемые источники: 8.</w:t>
                              </w:r>
                              <w:r>
                                <w:rPr>
                                  <w:b w:val="0"/>
                                  <w:bCs/>
                                </w:rPr>
                                <w:t>1-8.1</w:t>
                              </w:r>
                              <w:r>
                                <w:rPr>
                                  <w:b w:val="0"/>
                                  <w:bCs/>
                                  <w:lang w:val="en-US"/>
                                </w:rPr>
                                <w:t>1</w:t>
                              </w:r>
                              <w:r>
                                <w:rPr>
                                  <w:b w:val="0"/>
                                  <w:bCs/>
                                </w:rPr>
                                <w:t xml:space="preserve">, </w:t>
                              </w:r>
                              <w:r w:rsidRPr="00E03DF2">
                                <w:rPr>
                                  <w:b w:val="0"/>
                                  <w:bCs/>
                                </w:rPr>
                                <w:t>9.1-9.1</w:t>
                              </w:r>
                              <w:r>
                                <w:rPr>
                                  <w:b w:val="0"/>
                                  <w:bCs/>
                                  <w:lang w:val="en-US"/>
                                </w:rPr>
                                <w:t>0</w:t>
                              </w:r>
                            </w:p>
                          </w:tc>
                          <w:tc>
                            <w:tcPr>
                              <w:tcW w:w="3544" w:type="dxa"/>
                              <w:shd w:val="clear" w:color="auto" w:fill="auto"/>
                            </w:tcPr>
                            <w:p w:rsidR="006B7694" w:rsidRPr="008B0C5B" w:rsidRDefault="006B7694" w:rsidP="005F4471">
                              <w:pPr>
                                <w:pStyle w:val="TableParagraph"/>
                                <w:rPr>
                                  <w:sz w:val="24"/>
                                </w:rPr>
                              </w:pPr>
                              <w:r w:rsidRPr="008B0C5B">
                                <w:rPr>
                                  <w:sz w:val="24"/>
                                </w:rPr>
                                <w:t xml:space="preserve">Фронтальный опрос по пройденным темам. </w:t>
                              </w:r>
                              <w:proofErr w:type="spellStart"/>
                              <w:r w:rsidRPr="008B0C5B">
                                <w:rPr>
                                  <w:sz w:val="24"/>
                                </w:rPr>
                                <w:t>Интерактив</w:t>
                              </w:r>
                              <w:proofErr w:type="spellEnd"/>
                              <w:r w:rsidRPr="008B0C5B">
                                <w:rPr>
                                  <w:sz w:val="24"/>
                                </w:rPr>
                                <w:t xml:space="preserve"> – командная работа по обсуждению кейса. Практическое задание – защита </w:t>
                              </w:r>
                              <w:r w:rsidR="00264955">
                                <w:rPr>
                                  <w:sz w:val="24"/>
                                </w:rPr>
                                <w:t>эссе</w:t>
                              </w:r>
                            </w:p>
                          </w:tc>
                        </w:tr>
                        <w:tr w:rsidR="005F4471" w:rsidRPr="008B0C5B" w:rsidTr="004C346B">
                          <w:tc>
                            <w:tcPr>
                              <w:tcW w:w="2035" w:type="dxa"/>
                              <w:shd w:val="clear" w:color="auto" w:fill="auto"/>
                            </w:tcPr>
                            <w:p w:rsidR="006B7694" w:rsidRPr="008B0C5B" w:rsidRDefault="006B7694" w:rsidP="005F4471">
                              <w:pPr>
                                <w:tabs>
                                  <w:tab w:val="right" w:pos="851"/>
                                </w:tabs>
                              </w:pPr>
                              <w:r w:rsidRPr="008B0C5B">
                                <w:t>8. Корпоративное</w:t>
                              </w:r>
                            </w:p>
                            <w:p w:rsidR="006B7694" w:rsidRPr="008B0C5B" w:rsidRDefault="006B7694" w:rsidP="005F4471">
                              <w:pPr>
                                <w:tabs>
                                  <w:tab w:val="right" w:pos="851"/>
                                </w:tabs>
                              </w:pPr>
                              <w:r w:rsidRPr="008B0C5B">
                                <w:t>управление в российских компаниях с государственным участием</w:t>
                              </w:r>
                            </w:p>
                          </w:tc>
                          <w:tc>
                            <w:tcPr>
                              <w:tcW w:w="3969" w:type="dxa"/>
                              <w:shd w:val="clear" w:color="auto" w:fill="auto"/>
                            </w:tcPr>
                            <w:p w:rsidR="006B7694" w:rsidRPr="008B0C5B" w:rsidRDefault="006B7694" w:rsidP="005F4471">
                              <w:pPr>
                                <w:keepNext/>
                              </w:pPr>
                              <w:r w:rsidRPr="008B0C5B">
                                <w:t>1. Результаты</w:t>
                              </w:r>
                              <w:r w:rsidR="005F4471">
                                <w:t xml:space="preserve"> </w:t>
                              </w:r>
                              <w:r w:rsidRPr="008B0C5B">
                                <w:tab/>
                                <w:t>массовой</w:t>
                              </w:r>
                              <w:r w:rsidR="005F4471">
                                <w:t xml:space="preserve"> </w:t>
                              </w:r>
                              <w:r w:rsidRPr="008B0C5B">
                                <w:t>приватизации и структура</w:t>
                              </w:r>
                              <w:r w:rsidR="005F4471">
                                <w:t xml:space="preserve"> </w:t>
                              </w:r>
                              <w:r w:rsidRPr="008B0C5B">
                                <w:t>собственности российских компаний.</w:t>
                              </w:r>
                            </w:p>
                            <w:p w:rsidR="006B7694" w:rsidRPr="008B0C5B" w:rsidRDefault="006B7694" w:rsidP="005F4471">
                              <w:pPr>
                                <w:keepNext/>
                              </w:pPr>
                              <w:r w:rsidRPr="008B0C5B">
                                <w:t>2. Особенности</w:t>
                              </w:r>
                              <w:r w:rsidR="005F4471">
                                <w:t xml:space="preserve"> </w:t>
                              </w:r>
                              <w:r w:rsidRPr="008B0C5B">
                                <w:t>корпоратив</w:t>
                              </w:r>
                              <w:r w:rsidR="005F4471">
                                <w:t>ного управления</w:t>
                              </w:r>
                              <w:r w:rsidR="005F4471">
                                <w:tab/>
                                <w:t>на</w:t>
                              </w:r>
                              <w:r w:rsidR="005F4471">
                                <w:tab/>
                                <w:t xml:space="preserve">предприятиях </w:t>
                              </w:r>
                              <w:r w:rsidRPr="008B0C5B">
                                <w:t>с государственным участием.</w:t>
                              </w:r>
                            </w:p>
                            <w:p w:rsidR="006B7694" w:rsidRPr="008B0C5B" w:rsidRDefault="006B7694" w:rsidP="005F4471">
                              <w:pPr>
                                <w:keepNext/>
                              </w:pPr>
                              <w:r w:rsidRPr="008B0C5B">
                                <w:t>3. Специфика</w:t>
                              </w:r>
                              <w:r w:rsidRPr="008B0C5B">
                                <w:tab/>
                                <w:t>функционирования государственных</w:t>
                              </w:r>
                              <w:r w:rsidRPr="008B0C5B">
                                <w:tab/>
                                <w:t>корпораций</w:t>
                              </w:r>
                              <w:r w:rsidRPr="008B0C5B">
                                <w:tab/>
                                <w:t>в отечественной экономике.</w:t>
                              </w:r>
                            </w:p>
                            <w:p w:rsidR="006B7694" w:rsidRPr="008B0C5B" w:rsidRDefault="006B7694" w:rsidP="005F4471">
                              <w:pPr>
                                <w:keepNext/>
                              </w:pPr>
                              <w:r w:rsidRPr="008B0C5B">
                                <w:t xml:space="preserve">4.Пути повышения </w:t>
                              </w:r>
                              <w:proofErr w:type="gramStart"/>
                              <w:r w:rsidRPr="008B0C5B">
                                <w:t>инвестиционной  привлекательности</w:t>
                              </w:r>
                              <w:proofErr w:type="gramEnd"/>
                              <w:r w:rsidRPr="008B0C5B">
                                <w:tab/>
                                <w:t>компаний с государственным участием.</w:t>
                              </w:r>
                            </w:p>
                            <w:p w:rsidR="006B7694" w:rsidRPr="008B0C5B" w:rsidRDefault="00BD2A4F" w:rsidP="005F4471">
                              <w:pPr>
                                <w:pStyle w:val="a8"/>
                                <w:widowControl w:val="0"/>
                                <w:tabs>
                                  <w:tab w:val="left" w:pos="314"/>
                                </w:tabs>
                                <w:jc w:val="left"/>
                              </w:pPr>
                              <w:r w:rsidRPr="00E03DF2">
                                <w:rPr>
                                  <w:b w:val="0"/>
                                  <w:bCs/>
                                </w:rPr>
                                <w:t>Рекомендуемые источники: 8.</w:t>
                              </w:r>
                              <w:r>
                                <w:rPr>
                                  <w:b w:val="0"/>
                                  <w:bCs/>
                                </w:rPr>
                                <w:t>1-8.1</w:t>
                              </w:r>
                              <w:r>
                                <w:rPr>
                                  <w:b w:val="0"/>
                                  <w:bCs/>
                                  <w:lang w:val="en-US"/>
                                </w:rPr>
                                <w:t>1</w:t>
                              </w:r>
                              <w:r>
                                <w:rPr>
                                  <w:b w:val="0"/>
                                  <w:bCs/>
                                </w:rPr>
                                <w:t xml:space="preserve">, </w:t>
                              </w:r>
                              <w:r w:rsidRPr="00E03DF2">
                                <w:rPr>
                                  <w:b w:val="0"/>
                                  <w:bCs/>
                                </w:rPr>
                                <w:t>9.1-9.1</w:t>
                              </w:r>
                              <w:r>
                                <w:rPr>
                                  <w:b w:val="0"/>
                                  <w:bCs/>
                                  <w:lang w:val="en-US"/>
                                </w:rPr>
                                <w:t>0</w:t>
                              </w:r>
                            </w:p>
                          </w:tc>
                          <w:tc>
                            <w:tcPr>
                              <w:tcW w:w="3544" w:type="dxa"/>
                              <w:shd w:val="clear" w:color="auto" w:fill="auto"/>
                            </w:tcPr>
                            <w:p w:rsidR="006B7694" w:rsidRPr="008B0C5B" w:rsidRDefault="006B7694" w:rsidP="005F4471">
                              <w:pPr>
                                <w:pStyle w:val="TableParagraph"/>
                                <w:rPr>
                                  <w:sz w:val="24"/>
                                </w:rPr>
                              </w:pPr>
                              <w:proofErr w:type="spellStart"/>
                              <w:r w:rsidRPr="008B0C5B">
                                <w:rPr>
                                  <w:sz w:val="24"/>
                                </w:rPr>
                                <w:t>Интерактив</w:t>
                              </w:r>
                              <w:proofErr w:type="spellEnd"/>
                              <w:r w:rsidRPr="008B0C5B">
                                <w:rPr>
                                  <w:sz w:val="24"/>
                                </w:rPr>
                                <w:t xml:space="preserve"> – обсуждение наиболее актуальных проблем темы занятия (командная работа). Практическое задание – защита </w:t>
                              </w:r>
                              <w:r w:rsidR="00264955">
                                <w:rPr>
                                  <w:sz w:val="24"/>
                                </w:rPr>
                                <w:t>эссе</w:t>
                              </w:r>
                            </w:p>
                            <w:p w:rsidR="006B7694" w:rsidRPr="008B0C5B" w:rsidRDefault="006B7694" w:rsidP="005F4471"/>
                          </w:tc>
                        </w:tr>
                        <w:tr w:rsidR="005F4471" w:rsidRPr="008B0C5B" w:rsidTr="004C346B">
                          <w:tc>
                            <w:tcPr>
                              <w:tcW w:w="2035" w:type="dxa"/>
                              <w:shd w:val="clear" w:color="auto" w:fill="auto"/>
                            </w:tcPr>
                            <w:p w:rsidR="006B7694" w:rsidRPr="008B0C5B" w:rsidRDefault="006B7694" w:rsidP="005F4471">
                              <w:pPr>
                                <w:tabs>
                                  <w:tab w:val="right" w:pos="851"/>
                                </w:tabs>
                              </w:pPr>
                              <w:r w:rsidRPr="008B0C5B">
                                <w:lastRenderedPageBreak/>
                                <w:t>9. Деятельность</w:t>
                              </w:r>
                            </w:p>
                            <w:p w:rsidR="006B7694" w:rsidRPr="008B0C5B" w:rsidRDefault="006B7694" w:rsidP="005F4471">
                              <w:pPr>
                                <w:tabs>
                                  <w:tab w:val="right" w:pos="851"/>
                                </w:tabs>
                              </w:pPr>
                              <w:r w:rsidRPr="008B0C5B">
                                <w:t>корпорации как открытой системы</w:t>
                              </w:r>
                            </w:p>
                          </w:tc>
                          <w:tc>
                            <w:tcPr>
                              <w:tcW w:w="3969" w:type="dxa"/>
                              <w:shd w:val="clear" w:color="auto" w:fill="auto"/>
                            </w:tcPr>
                            <w:p w:rsidR="006B7694" w:rsidRPr="008B0C5B" w:rsidRDefault="006B7694" w:rsidP="005F4471">
                              <w:r w:rsidRPr="008B0C5B">
                                <w:t>1.Особенности взаимодействия корпораций с внешней средой.</w:t>
                              </w:r>
                            </w:p>
                            <w:p w:rsidR="006B7694" w:rsidRPr="008B0C5B" w:rsidRDefault="006B7694" w:rsidP="005F4471">
                              <w:r w:rsidRPr="008B0C5B">
                                <w:t>2.Зарубежная практика правительственного вмешательства в деятельность корпораций.</w:t>
                              </w:r>
                            </w:p>
                            <w:p w:rsidR="006B7694" w:rsidRPr="008B0C5B" w:rsidRDefault="006B7694" w:rsidP="005F4471">
                              <w:r w:rsidRPr="008B0C5B">
                                <w:t>3.Конфликты общества и корпораций.</w:t>
                              </w:r>
                            </w:p>
                            <w:p w:rsidR="006B7694" w:rsidRPr="008B0C5B" w:rsidRDefault="006B7694" w:rsidP="005F4471">
                              <w:r w:rsidRPr="008B0C5B">
                                <w:t>4.Экономическая</w:t>
                              </w:r>
                              <w:r w:rsidRPr="008B0C5B">
                                <w:tab/>
                                <w:t>роль</w:t>
                              </w:r>
                              <w:r w:rsidR="005F4471">
                                <w:t xml:space="preserve"> </w:t>
                              </w:r>
                              <w:r w:rsidRPr="008B0C5B">
                                <w:t>государства. Проблемы правительственного вмешательства в деятельность российских корпораций.</w:t>
                              </w:r>
                            </w:p>
                            <w:p w:rsidR="006B7694" w:rsidRPr="008B0C5B" w:rsidRDefault="00BD2A4F" w:rsidP="005F4471">
                              <w:pPr>
                                <w:pStyle w:val="a8"/>
                                <w:widowControl w:val="0"/>
                                <w:tabs>
                                  <w:tab w:val="left" w:pos="314"/>
                                </w:tabs>
                                <w:jc w:val="left"/>
                                <w:rPr>
                                  <w:rFonts w:eastAsia="Arial Unicode MS"/>
                                </w:rPr>
                              </w:pPr>
                              <w:r w:rsidRPr="00E03DF2">
                                <w:rPr>
                                  <w:b w:val="0"/>
                                  <w:bCs/>
                                </w:rPr>
                                <w:t>Рекомендуемые источники: 8.</w:t>
                              </w:r>
                              <w:r>
                                <w:rPr>
                                  <w:b w:val="0"/>
                                  <w:bCs/>
                                </w:rPr>
                                <w:t>1-8.1</w:t>
                              </w:r>
                              <w:r>
                                <w:rPr>
                                  <w:b w:val="0"/>
                                  <w:bCs/>
                                  <w:lang w:val="en-US"/>
                                </w:rPr>
                                <w:t>1</w:t>
                              </w:r>
                              <w:r>
                                <w:rPr>
                                  <w:b w:val="0"/>
                                  <w:bCs/>
                                </w:rPr>
                                <w:t xml:space="preserve">, </w:t>
                              </w:r>
                              <w:r w:rsidRPr="00E03DF2">
                                <w:rPr>
                                  <w:b w:val="0"/>
                                  <w:bCs/>
                                </w:rPr>
                                <w:t>9.1-9.1</w:t>
                              </w:r>
                              <w:r>
                                <w:rPr>
                                  <w:b w:val="0"/>
                                  <w:bCs/>
                                  <w:lang w:val="en-US"/>
                                </w:rPr>
                                <w:t>0</w:t>
                              </w:r>
                            </w:p>
                          </w:tc>
                          <w:tc>
                            <w:tcPr>
                              <w:tcW w:w="3544" w:type="dxa"/>
                              <w:shd w:val="clear" w:color="auto" w:fill="auto"/>
                            </w:tcPr>
                            <w:p w:rsidR="006B7694" w:rsidRPr="008B0C5B" w:rsidRDefault="006B7694" w:rsidP="005F4471">
                              <w:pPr>
                                <w:pStyle w:val="TableParagraph"/>
                                <w:tabs>
                                  <w:tab w:val="left" w:pos="1561"/>
                                  <w:tab w:val="left" w:pos="3146"/>
                                </w:tabs>
                                <w:rPr>
                                  <w:sz w:val="24"/>
                                </w:rPr>
                              </w:pPr>
                              <w:r w:rsidRPr="008B0C5B">
                                <w:rPr>
                                  <w:sz w:val="24"/>
                                </w:rPr>
                                <w:t>Проверочное тестирование</w:t>
                              </w:r>
                              <w:r w:rsidRPr="008B0C5B">
                                <w:rPr>
                                  <w:sz w:val="24"/>
                                </w:rPr>
                                <w:tab/>
                                <w:t>по всем пройденным</w:t>
                              </w:r>
                              <w:r w:rsidRPr="008B0C5B">
                                <w:rPr>
                                  <w:spacing w:val="-4"/>
                                  <w:sz w:val="24"/>
                                </w:rPr>
                                <w:t xml:space="preserve"> </w:t>
                              </w:r>
                              <w:r w:rsidRPr="008B0C5B">
                                <w:rPr>
                                  <w:sz w:val="24"/>
                                </w:rPr>
                                <w:t>темам.</w:t>
                              </w:r>
                            </w:p>
                            <w:p w:rsidR="006B7694" w:rsidRPr="008B0C5B" w:rsidRDefault="006B7694" w:rsidP="005F4471">
                              <w:pPr>
                                <w:pStyle w:val="TableParagraph"/>
                                <w:rPr>
                                  <w:sz w:val="24"/>
                                </w:rPr>
                              </w:pPr>
                              <w:proofErr w:type="spellStart"/>
                              <w:r w:rsidRPr="008B0C5B">
                                <w:rPr>
                                  <w:sz w:val="24"/>
                                </w:rPr>
                                <w:t>Интерактив</w:t>
                              </w:r>
                              <w:proofErr w:type="spellEnd"/>
                              <w:r w:rsidRPr="008B0C5B">
                                <w:rPr>
                                  <w:sz w:val="24"/>
                                </w:rPr>
                                <w:t xml:space="preserve"> – дискуссия кейсу по обозначенным темам (командная</w:t>
                              </w:r>
                              <w:r w:rsidRPr="008B0C5B">
                                <w:rPr>
                                  <w:spacing w:val="-1"/>
                                  <w:sz w:val="24"/>
                                </w:rPr>
                                <w:t xml:space="preserve"> </w:t>
                              </w:r>
                              <w:r w:rsidRPr="008B0C5B">
                                <w:rPr>
                                  <w:sz w:val="24"/>
                                </w:rPr>
                                <w:t xml:space="preserve">работа). Практическое задание - защита </w:t>
                              </w:r>
                              <w:r w:rsidR="00264955">
                                <w:rPr>
                                  <w:sz w:val="24"/>
                                </w:rPr>
                                <w:t>эссе</w:t>
                              </w:r>
                            </w:p>
                          </w:tc>
                        </w:tr>
                      </w:tbl>
                      <w:p w:rsidR="006F15FC" w:rsidRPr="003877A6" w:rsidRDefault="006F15FC" w:rsidP="002B3628">
                        <w:pPr>
                          <w:widowControl w:val="0"/>
                          <w:spacing w:line="360" w:lineRule="auto"/>
                          <w:ind w:firstLine="709"/>
                          <w:jc w:val="both"/>
                          <w:outlineLvl w:val="0"/>
                          <w:rPr>
                            <w:b/>
                            <w:bCs/>
                            <w:kern w:val="32"/>
                            <w:sz w:val="16"/>
                            <w:szCs w:val="16"/>
                          </w:rPr>
                        </w:pPr>
                        <w:bookmarkStart w:id="25" w:name="_Toc511122962"/>
                        <w:bookmarkStart w:id="26" w:name="_Toc415149563"/>
                      </w:p>
                      <w:p w:rsidR="00756DDB" w:rsidRPr="00777FC3" w:rsidRDefault="00756DDB" w:rsidP="002B3628">
                        <w:pPr>
                          <w:pStyle w:val="1"/>
                          <w:keepNext w:val="0"/>
                          <w:widowControl w:val="0"/>
                          <w:spacing w:before="0" w:after="0" w:line="360" w:lineRule="auto"/>
                          <w:ind w:firstLine="709"/>
                          <w:jc w:val="both"/>
                          <w:rPr>
                            <w:rFonts w:ascii="Times New Roman" w:hAnsi="Times New Roman"/>
                            <w:sz w:val="28"/>
                            <w:szCs w:val="28"/>
                          </w:rPr>
                        </w:pPr>
                        <w:bookmarkStart w:id="27" w:name="_Toc20394217"/>
                        <w:r w:rsidRPr="00777FC3">
                          <w:rPr>
                            <w:rFonts w:ascii="Times New Roman" w:hAnsi="Times New Roman"/>
                            <w:sz w:val="28"/>
                            <w:szCs w:val="28"/>
                          </w:rPr>
                          <w:t>6. Перечень учебно-методического обеспечения для самостоятельной работы обучающихся по дисциплине</w:t>
                        </w:r>
                        <w:bookmarkEnd w:id="25"/>
                        <w:bookmarkEnd w:id="27"/>
                      </w:p>
                      <w:p w:rsidR="003B707F" w:rsidRPr="00777FC3" w:rsidRDefault="00756DDB" w:rsidP="002B3628">
                        <w:pPr>
                          <w:pStyle w:val="1"/>
                          <w:keepNext w:val="0"/>
                          <w:widowControl w:val="0"/>
                          <w:spacing w:before="0" w:after="0" w:line="360" w:lineRule="auto"/>
                          <w:ind w:firstLine="709"/>
                          <w:jc w:val="both"/>
                          <w:rPr>
                            <w:rFonts w:ascii="Times New Roman" w:hAnsi="Times New Roman"/>
                            <w:sz w:val="28"/>
                            <w:szCs w:val="28"/>
                          </w:rPr>
                        </w:pPr>
                        <w:bookmarkStart w:id="28" w:name="_Toc511122963"/>
                        <w:bookmarkStart w:id="29" w:name="_Toc20394218"/>
                        <w:r w:rsidRPr="00777FC3">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28"/>
                        <w:bookmarkEnd w:id="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2633"/>
                          <w:gridCol w:w="4131"/>
                        </w:tblGrid>
                        <w:tr w:rsidR="006B7694" w:rsidRPr="008B0C5B" w:rsidTr="000A600C">
                          <w:tc>
                            <w:tcPr>
                              <w:tcW w:w="1439" w:type="pct"/>
                              <w:tcBorders>
                                <w:top w:val="single" w:sz="4" w:space="0" w:color="auto"/>
                                <w:left w:val="single" w:sz="4" w:space="0" w:color="auto"/>
                                <w:bottom w:val="single" w:sz="4" w:space="0" w:color="auto"/>
                                <w:right w:val="single" w:sz="4" w:space="0" w:color="auto"/>
                              </w:tcBorders>
                              <w:hideMark/>
                            </w:tcPr>
                            <w:p w:rsidR="006B7694" w:rsidRPr="008B0C5B" w:rsidRDefault="006B7694" w:rsidP="006B7694">
                              <w:pPr>
                                <w:keepNext/>
                                <w:jc w:val="center"/>
                              </w:pPr>
                              <w:bookmarkStart w:id="30" w:name="_Toc511122964"/>
                              <w:bookmarkEnd w:id="26"/>
                              <w:r w:rsidRPr="008B0C5B">
                                <w:rPr>
                                  <w:b/>
                                </w:rPr>
                                <w:t>Наименование тем (разделов) дисциплины</w:t>
                              </w:r>
                            </w:p>
                          </w:tc>
                          <w:tc>
                            <w:tcPr>
                              <w:tcW w:w="1386" w:type="pct"/>
                              <w:tcBorders>
                                <w:top w:val="single" w:sz="4" w:space="0" w:color="auto"/>
                                <w:left w:val="single" w:sz="4" w:space="0" w:color="auto"/>
                                <w:bottom w:val="single" w:sz="4" w:space="0" w:color="auto"/>
                                <w:right w:val="single" w:sz="4" w:space="0" w:color="auto"/>
                              </w:tcBorders>
                              <w:hideMark/>
                            </w:tcPr>
                            <w:p w:rsidR="006B7694" w:rsidRPr="008B0C5B" w:rsidRDefault="006B7694" w:rsidP="006B7694">
                              <w:pPr>
                                <w:keepNext/>
                                <w:jc w:val="center"/>
                                <w:rPr>
                                  <w:b/>
                                </w:rPr>
                              </w:pPr>
                              <w:r w:rsidRPr="008B0C5B">
                                <w:rPr>
                                  <w:b/>
                                </w:rPr>
                                <w:t xml:space="preserve">Перечень вопросов, отводимых на самостоятельное освоение </w:t>
                              </w:r>
                            </w:p>
                          </w:tc>
                          <w:tc>
                            <w:tcPr>
                              <w:tcW w:w="2175" w:type="pct"/>
                              <w:tcBorders>
                                <w:top w:val="single" w:sz="4" w:space="0" w:color="auto"/>
                                <w:left w:val="single" w:sz="4" w:space="0" w:color="auto"/>
                                <w:bottom w:val="single" w:sz="4" w:space="0" w:color="auto"/>
                                <w:right w:val="single" w:sz="4" w:space="0" w:color="auto"/>
                              </w:tcBorders>
                              <w:hideMark/>
                            </w:tcPr>
                            <w:p w:rsidR="006B7694" w:rsidRPr="008B0C5B" w:rsidRDefault="006B7694" w:rsidP="006B7694">
                              <w:pPr>
                                <w:keepNext/>
                                <w:jc w:val="center"/>
                                <w:rPr>
                                  <w:b/>
                                </w:rPr>
                              </w:pPr>
                              <w:r w:rsidRPr="008B0C5B">
                                <w:rPr>
                                  <w:b/>
                                </w:rPr>
                                <w:t>Формы внеаудиторной самостоятельной работы</w:t>
                              </w:r>
                            </w:p>
                          </w:tc>
                        </w:tr>
                        <w:tr w:rsidR="006B7694" w:rsidRPr="008B0C5B" w:rsidTr="000A600C">
                          <w:tc>
                            <w:tcPr>
                              <w:tcW w:w="1439"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tabs>
                                  <w:tab w:val="right" w:pos="851"/>
                                </w:tabs>
                              </w:pPr>
                              <w:r w:rsidRPr="008B0C5B">
                                <w:t>1. Особенности становления корпоративного управления в переходный период</w:t>
                              </w:r>
                            </w:p>
                            <w:p w:rsidR="006B7694" w:rsidRPr="008B0C5B" w:rsidRDefault="006B7694" w:rsidP="006B7694">
                              <w:pPr>
                                <w:tabs>
                                  <w:tab w:val="right" w:pos="851"/>
                                </w:tabs>
                              </w:pPr>
                              <w:r w:rsidRPr="008B0C5B">
                                <w:t>российской экономики</w:t>
                              </w:r>
                            </w:p>
                          </w:tc>
                          <w:tc>
                            <w:tcPr>
                              <w:tcW w:w="1386"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keepNext/>
                                <w:rPr>
                                  <w:b/>
                                </w:rPr>
                              </w:pPr>
                              <w:r w:rsidRPr="008B0C5B">
                                <w:t>Основные принципы функционирования корпорации. Создание ФПГ.</w:t>
                              </w:r>
                            </w:p>
                          </w:tc>
                          <w:tc>
                            <w:tcPr>
                              <w:tcW w:w="2175"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pPr>
                              <w:r w:rsidRPr="008B0C5B">
                                <w:t>Изучение основных вопросов данной темы. Анализ ситуации в российской экономике в переходный период 90-х гг. ХХ ст.</w:t>
                              </w:r>
                            </w:p>
                            <w:p w:rsidR="006B7694" w:rsidRPr="008B0C5B" w:rsidRDefault="006B7694" w:rsidP="006B7694">
                              <w:pPr>
                                <w:keepNext/>
                                <w:rPr>
                                  <w:b/>
                                </w:rPr>
                              </w:pPr>
                            </w:p>
                          </w:tc>
                        </w:tr>
                        <w:tr w:rsidR="006B7694" w:rsidRPr="008B0C5B" w:rsidTr="000A600C">
                          <w:tc>
                            <w:tcPr>
                              <w:tcW w:w="1439"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tabs>
                                  <w:tab w:val="right" w:pos="851"/>
                                </w:tabs>
                              </w:pPr>
                              <w:r w:rsidRPr="008B0C5B">
                                <w:t>2.Интеграционные процессы в российской</w:t>
                              </w:r>
                            </w:p>
                            <w:p w:rsidR="006B7694" w:rsidRPr="008B0C5B" w:rsidRDefault="006B7694" w:rsidP="006B7694">
                              <w:pPr>
                                <w:tabs>
                                  <w:tab w:val="right" w:pos="851"/>
                                </w:tabs>
                              </w:pPr>
                              <w:r w:rsidRPr="008B0C5B">
                                <w:t>экономике</w:t>
                              </w:r>
                            </w:p>
                          </w:tc>
                          <w:tc>
                            <w:tcPr>
                              <w:tcW w:w="1386"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pPr>
                              <w:proofErr w:type="spellStart"/>
                              <w:r w:rsidRPr="008B0C5B">
                                <w:t>Гринмейл</w:t>
                              </w:r>
                              <w:proofErr w:type="spellEnd"/>
                              <w:r w:rsidRPr="008B0C5B">
                                <w:t xml:space="preserve"> и </w:t>
                              </w:r>
                              <w:proofErr w:type="spellStart"/>
                              <w:r w:rsidRPr="008B0C5B">
                                <w:t>рейдерство</w:t>
                              </w:r>
                              <w:proofErr w:type="spellEnd"/>
                              <w:r w:rsidRPr="008B0C5B">
                                <w:t>. Антимонопольное законодательство России.</w:t>
                              </w:r>
                            </w:p>
                            <w:p w:rsidR="006B7694" w:rsidRPr="008B0C5B" w:rsidRDefault="006B7694" w:rsidP="006B7694">
                              <w:pPr>
                                <w:keepNext/>
                                <w:rPr>
                                  <w:b/>
                                </w:rPr>
                              </w:pPr>
                            </w:p>
                          </w:tc>
                          <w:tc>
                            <w:tcPr>
                              <w:tcW w:w="2175"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rPr>
                                  <w:b/>
                                </w:rPr>
                              </w:pPr>
                              <w:r w:rsidRPr="008B0C5B">
                                <w:t>Изучение основных вопросов данной темы. Подготовка сообщений по наиболее актуальным темам. Работа с учебной литературой. Подготовка к обсуждению кейсовой ситуации.</w:t>
                              </w:r>
                            </w:p>
                          </w:tc>
                        </w:tr>
                        <w:tr w:rsidR="006B7694" w:rsidRPr="008B0C5B" w:rsidTr="000A600C">
                          <w:tc>
                            <w:tcPr>
                              <w:tcW w:w="1439"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tabs>
                                  <w:tab w:val="right" w:pos="851"/>
                                </w:tabs>
                              </w:pPr>
                              <w:r w:rsidRPr="008B0C5B">
                                <w:t>3. Роль корпоративного управления в защите прав акционеров</w:t>
                              </w:r>
                            </w:p>
                          </w:tc>
                          <w:tc>
                            <w:tcPr>
                              <w:tcW w:w="1386"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pPr>
                              <w:r w:rsidRPr="008B0C5B">
                                <w:t>Понятие корпоративного контроля.</w:t>
                              </w:r>
                            </w:p>
                            <w:p w:rsidR="006B7694" w:rsidRPr="008B0C5B" w:rsidRDefault="006B7694" w:rsidP="006B7694">
                              <w:pPr>
                                <w:keepNext/>
                                <w:rPr>
                                  <w:b/>
                                </w:rPr>
                              </w:pPr>
                            </w:p>
                          </w:tc>
                          <w:tc>
                            <w:tcPr>
                              <w:tcW w:w="2175"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pPr>
                              <w:r w:rsidRPr="008B0C5B">
                                <w:t>Изучение основных вопросов данной темы. Работа с учебной</w:t>
                              </w:r>
                            </w:p>
                            <w:p w:rsidR="006B7694" w:rsidRPr="008B0C5B" w:rsidRDefault="006B7694" w:rsidP="006B7694">
                              <w:pPr>
                                <w:jc w:val="both"/>
                              </w:pPr>
                              <w:r w:rsidRPr="008B0C5B">
                                <w:t>литературой. Подготовка к</w:t>
                              </w:r>
                            </w:p>
                            <w:p w:rsidR="006B7694" w:rsidRPr="008B0C5B" w:rsidRDefault="006B7694" w:rsidP="006B7694">
                              <w:pPr>
                                <w:jc w:val="both"/>
                                <w:rPr>
                                  <w:b/>
                                </w:rPr>
                              </w:pPr>
                              <w:r w:rsidRPr="008B0C5B">
                                <w:t>обсуждению кейсовой ситуации.</w:t>
                              </w:r>
                            </w:p>
                          </w:tc>
                        </w:tr>
                        <w:tr w:rsidR="006B7694" w:rsidRPr="008B0C5B" w:rsidTr="000A600C">
                          <w:tc>
                            <w:tcPr>
                              <w:tcW w:w="1439"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tabs>
                                  <w:tab w:val="right" w:pos="851"/>
                                </w:tabs>
                              </w:pPr>
                              <w:r w:rsidRPr="008B0C5B">
                                <w:t>4. Модели корпоративного управления в отечественной и</w:t>
                              </w:r>
                            </w:p>
                            <w:p w:rsidR="006B7694" w:rsidRPr="008B0C5B" w:rsidRDefault="006B7694" w:rsidP="006B7694">
                              <w:pPr>
                                <w:tabs>
                                  <w:tab w:val="right" w:pos="851"/>
                                </w:tabs>
                              </w:pPr>
                              <w:r w:rsidRPr="008B0C5B">
                                <w:t>зарубежной практике</w:t>
                              </w:r>
                            </w:p>
                          </w:tc>
                          <w:tc>
                            <w:tcPr>
                              <w:tcW w:w="1386"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pPr>
                              <w:r w:rsidRPr="008B0C5B">
                                <w:t>Европейские и азиатские модели</w:t>
                              </w:r>
                            </w:p>
                            <w:p w:rsidR="006B7694" w:rsidRPr="008B0C5B" w:rsidRDefault="006B7694" w:rsidP="006B7694">
                              <w:pPr>
                                <w:keepNext/>
                                <w:rPr>
                                  <w:b/>
                                </w:rPr>
                              </w:pPr>
                              <w:r w:rsidRPr="008B0C5B">
                                <w:t>Корпоративного управления.</w:t>
                              </w:r>
                            </w:p>
                          </w:tc>
                          <w:tc>
                            <w:tcPr>
                              <w:tcW w:w="2175" w:type="pct"/>
                              <w:tcBorders>
                                <w:top w:val="single" w:sz="4" w:space="0" w:color="auto"/>
                                <w:left w:val="single" w:sz="4" w:space="0" w:color="auto"/>
                                <w:bottom w:val="single" w:sz="4" w:space="0" w:color="auto"/>
                                <w:right w:val="single" w:sz="4" w:space="0" w:color="auto"/>
                              </w:tcBorders>
                            </w:tcPr>
                            <w:p w:rsidR="006B7694" w:rsidRPr="00264955" w:rsidRDefault="006B7694" w:rsidP="006B7694">
                              <w:pPr>
                                <w:jc w:val="both"/>
                              </w:pPr>
                              <w:r w:rsidRPr="008B0C5B">
                                <w:t>Изучение основных вопросов данной темы. Подготовка к обсуждению актуальных вопросов, обозначенных преподавателем. Работа с учебной литературой. Подготовка к обсуждению кейсовой ситуации. Подготовка</w:t>
                              </w:r>
                              <w:r w:rsidR="00264955">
                                <w:t xml:space="preserve"> эссе</w:t>
                              </w:r>
                              <w:r w:rsidRPr="008B0C5B">
                                <w:t>.</w:t>
                              </w:r>
                            </w:p>
                          </w:tc>
                        </w:tr>
                        <w:tr w:rsidR="006B7694" w:rsidRPr="008B0C5B" w:rsidTr="000A600C">
                          <w:tc>
                            <w:tcPr>
                              <w:tcW w:w="1439"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tabs>
                                  <w:tab w:val="right" w:pos="851"/>
                                </w:tabs>
                              </w:pPr>
                              <w:r w:rsidRPr="008B0C5B">
                                <w:t xml:space="preserve">5. Раскрытие информации и </w:t>
                              </w:r>
                              <w:r w:rsidRPr="008B0C5B">
                                <w:lastRenderedPageBreak/>
                                <w:t>прозрачность: опыт российских компаний</w:t>
                              </w:r>
                            </w:p>
                          </w:tc>
                          <w:tc>
                            <w:tcPr>
                              <w:tcW w:w="1386"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keepNext/>
                                <w:rPr>
                                  <w:b/>
                                </w:rPr>
                              </w:pPr>
                              <w:r w:rsidRPr="008B0C5B">
                                <w:lastRenderedPageBreak/>
                                <w:t xml:space="preserve">Порядок добровольного </w:t>
                              </w:r>
                              <w:r w:rsidRPr="008B0C5B">
                                <w:lastRenderedPageBreak/>
                                <w:t>раскрытия информации.</w:t>
                              </w:r>
                            </w:p>
                          </w:tc>
                          <w:tc>
                            <w:tcPr>
                              <w:tcW w:w="2175"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pPr>
                              <w:r w:rsidRPr="008B0C5B">
                                <w:lastRenderedPageBreak/>
                                <w:t xml:space="preserve">Изучение обозначенных преподавателем вопросов с </w:t>
                              </w:r>
                              <w:r w:rsidRPr="008B0C5B">
                                <w:lastRenderedPageBreak/>
                                <w:t>использованием основных и дополнительных источников литературы. Подготовка</w:t>
                              </w:r>
                              <w:r w:rsidR="00264955">
                                <w:t xml:space="preserve"> эссе</w:t>
                              </w:r>
                              <w:r w:rsidRPr="008B0C5B">
                                <w:t>.</w:t>
                              </w:r>
                              <w:r w:rsidRPr="008B0C5B">
                                <w:tab/>
                              </w:r>
                            </w:p>
                          </w:tc>
                        </w:tr>
                        <w:tr w:rsidR="006B7694" w:rsidRPr="008B0C5B" w:rsidTr="000A600C">
                          <w:tc>
                            <w:tcPr>
                              <w:tcW w:w="1439"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tabs>
                                  <w:tab w:val="right" w:pos="851"/>
                                </w:tabs>
                              </w:pPr>
                              <w:r w:rsidRPr="008B0C5B">
                                <w:lastRenderedPageBreak/>
                                <w:t>6. Механизм</w:t>
                              </w:r>
                              <w:r w:rsidRPr="008B0C5B">
                                <w:tab/>
                                <w:t>реализации принципов корпоративного управления</w:t>
                              </w:r>
                            </w:p>
                          </w:tc>
                          <w:tc>
                            <w:tcPr>
                              <w:tcW w:w="1386"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keepNext/>
                              </w:pPr>
                              <w:r w:rsidRPr="008B0C5B">
                                <w:t>Рейтинговые оценки и оценки благоприятности внешней среды для деятельности корпорации.</w:t>
                              </w:r>
                            </w:p>
                          </w:tc>
                          <w:tc>
                            <w:tcPr>
                              <w:tcW w:w="2175"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rPr>
                                  <w:b/>
                                </w:rPr>
                              </w:pPr>
                              <w:r w:rsidRPr="008B0C5B">
                                <w:t>Изучение обозначенных преподавателем вопросов с использованием основных и дополнительных источников литературы. Подготовка к обсуждению кейсовой ситуации. Подготовка</w:t>
                              </w:r>
                              <w:r w:rsidR="00264955">
                                <w:t xml:space="preserve"> эссе</w:t>
                              </w:r>
                              <w:r w:rsidRPr="008B0C5B">
                                <w:t>.</w:t>
                              </w:r>
                            </w:p>
                          </w:tc>
                        </w:tr>
                        <w:tr w:rsidR="006B7694" w:rsidRPr="008B0C5B" w:rsidTr="000A600C">
                          <w:tc>
                            <w:tcPr>
                              <w:tcW w:w="1439"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tabs>
                                  <w:tab w:val="right" w:pos="851"/>
                                </w:tabs>
                              </w:pPr>
                              <w:r w:rsidRPr="008B0C5B">
                                <w:t>7. Совет директоров и топ-</w:t>
                              </w:r>
                            </w:p>
                            <w:p w:rsidR="006B7694" w:rsidRPr="008B0C5B" w:rsidRDefault="006B7694" w:rsidP="006B7694">
                              <w:pPr>
                                <w:tabs>
                                  <w:tab w:val="right" w:pos="851"/>
                                </w:tabs>
                              </w:pPr>
                              <w:r w:rsidRPr="008B0C5B">
                                <w:t>менеджмент в системе корпоративного управления российских компании</w:t>
                              </w:r>
                            </w:p>
                          </w:tc>
                          <w:tc>
                            <w:tcPr>
                              <w:tcW w:w="1386"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pPr>
                              <w:r w:rsidRPr="008B0C5B">
                                <w:t>Оценка деятельности совета директоров топ-менеджмента в</w:t>
                              </w:r>
                            </w:p>
                            <w:p w:rsidR="006B7694" w:rsidRPr="008B0C5B" w:rsidRDefault="006B7694" w:rsidP="006B7694">
                              <w:pPr>
                                <w:jc w:val="both"/>
                              </w:pPr>
                              <w:r w:rsidRPr="008B0C5B">
                                <w:t>зарубежной практике.</w:t>
                              </w:r>
                            </w:p>
                            <w:p w:rsidR="006B7694" w:rsidRPr="008B0C5B" w:rsidRDefault="006B7694" w:rsidP="006B7694">
                              <w:pPr>
                                <w:keepNext/>
                              </w:pPr>
                            </w:p>
                          </w:tc>
                          <w:tc>
                            <w:tcPr>
                              <w:tcW w:w="2175"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rPr>
                                  <w:b/>
                                </w:rPr>
                              </w:pPr>
                              <w:r w:rsidRPr="008B0C5B">
                                <w:t>Изучение основных вопросов данной темы. Подготовка к обсуждению актуальных вопросов, обозначенных преподавателем. Подготовка к обсуждению кейсовой ситуации. Подготовка</w:t>
                              </w:r>
                              <w:r w:rsidR="00264955">
                                <w:t xml:space="preserve"> эссе</w:t>
                              </w:r>
                              <w:r w:rsidRPr="008B0C5B">
                                <w:t>.</w:t>
                              </w:r>
                            </w:p>
                          </w:tc>
                        </w:tr>
                        <w:tr w:rsidR="006B7694" w:rsidRPr="008B0C5B" w:rsidTr="000A600C">
                          <w:tc>
                            <w:tcPr>
                              <w:tcW w:w="1439"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tabs>
                                  <w:tab w:val="right" w:pos="851"/>
                                </w:tabs>
                              </w:pPr>
                              <w:r w:rsidRPr="008B0C5B">
                                <w:t>8. Корпоративное</w:t>
                              </w:r>
                            </w:p>
                            <w:p w:rsidR="006B7694" w:rsidRPr="008B0C5B" w:rsidRDefault="006B7694" w:rsidP="006B7694">
                              <w:pPr>
                                <w:tabs>
                                  <w:tab w:val="right" w:pos="851"/>
                                </w:tabs>
                              </w:pPr>
                              <w:r w:rsidRPr="008B0C5B">
                                <w:t>управление в российских компаниях с государственным участием</w:t>
                              </w:r>
                            </w:p>
                          </w:tc>
                          <w:tc>
                            <w:tcPr>
                              <w:tcW w:w="1386" w:type="pct"/>
                              <w:tcBorders>
                                <w:top w:val="single" w:sz="4" w:space="0" w:color="auto"/>
                                <w:left w:val="single" w:sz="4" w:space="0" w:color="auto"/>
                                <w:bottom w:val="single" w:sz="4" w:space="0" w:color="auto"/>
                                <w:right w:val="single" w:sz="4" w:space="0" w:color="auto"/>
                              </w:tcBorders>
                            </w:tcPr>
                            <w:p w:rsidR="006B7694" w:rsidRPr="008B0C5B" w:rsidRDefault="006B7694" w:rsidP="006B7694">
                              <w:r w:rsidRPr="008B0C5B">
                                <w:t xml:space="preserve">Деятельность </w:t>
                              </w:r>
                              <w:proofErr w:type="spellStart"/>
                              <w:r w:rsidRPr="008B0C5B">
                                <w:t>госкорпораций</w:t>
                              </w:r>
                              <w:proofErr w:type="spellEnd"/>
                              <w:r w:rsidRPr="008B0C5B">
                                <w:t>.</w:t>
                              </w:r>
                            </w:p>
                            <w:p w:rsidR="006B7694" w:rsidRPr="008B0C5B" w:rsidRDefault="006B7694" w:rsidP="006B7694">
                              <w:pPr>
                                <w:keepNext/>
                              </w:pPr>
                            </w:p>
                          </w:tc>
                          <w:tc>
                            <w:tcPr>
                              <w:tcW w:w="2175"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rPr>
                                  <w:b/>
                                </w:rPr>
                              </w:pPr>
                              <w:r w:rsidRPr="008B0C5B">
                                <w:t>Изучение основных вопросов данной темы. Подготовка к обсуждению актуальных вопросов, обозначенных преподавателем. Работа с учебной литературой. Подготовка к обсуждению кейсовой ситуации.</w:t>
                              </w:r>
                            </w:p>
                          </w:tc>
                        </w:tr>
                        <w:tr w:rsidR="006B7694" w:rsidRPr="008B0C5B" w:rsidTr="000A600C">
                          <w:tc>
                            <w:tcPr>
                              <w:tcW w:w="1439"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tabs>
                                  <w:tab w:val="right" w:pos="851"/>
                                </w:tabs>
                              </w:pPr>
                              <w:r w:rsidRPr="008B0C5B">
                                <w:t>9. Деятельность</w:t>
                              </w:r>
                            </w:p>
                            <w:p w:rsidR="006B7694" w:rsidRPr="008B0C5B" w:rsidRDefault="006B7694" w:rsidP="006B7694">
                              <w:pPr>
                                <w:tabs>
                                  <w:tab w:val="right" w:pos="851"/>
                                </w:tabs>
                              </w:pPr>
                              <w:r w:rsidRPr="008B0C5B">
                                <w:t>корпорации как открытой системы</w:t>
                              </w:r>
                            </w:p>
                          </w:tc>
                          <w:tc>
                            <w:tcPr>
                              <w:tcW w:w="1386"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pPr>
                              <w:r w:rsidRPr="008B0C5B">
                                <w:t>Взаимодействие государства и бизнеса в обеспечении социально</w:t>
                              </w:r>
                            </w:p>
                            <w:p w:rsidR="006B7694" w:rsidRPr="008B0C5B" w:rsidRDefault="006B7694" w:rsidP="006B7694">
                              <w:pPr>
                                <w:jc w:val="both"/>
                              </w:pPr>
                              <w:r w:rsidRPr="008B0C5B">
                                <w:t>Ответственного поведения корпораций.</w:t>
                              </w:r>
                              <w:r w:rsidRPr="008B0C5B">
                                <w:tab/>
                              </w:r>
                            </w:p>
                          </w:tc>
                          <w:tc>
                            <w:tcPr>
                              <w:tcW w:w="2175"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pPr>
                              <w:r w:rsidRPr="008B0C5B">
                                <w:t>Повторение пройденного материала. Работа с учебной литературой.</w:t>
                              </w:r>
                            </w:p>
                            <w:p w:rsidR="006B7694" w:rsidRPr="008B0C5B" w:rsidRDefault="006B7694" w:rsidP="006B7694">
                              <w:pPr>
                                <w:keepNext/>
                                <w:rPr>
                                  <w:b/>
                                </w:rPr>
                              </w:pPr>
                            </w:p>
                          </w:tc>
                        </w:tr>
                      </w:tbl>
                      <w:p w:rsidR="006F15FC" w:rsidRPr="003877A6" w:rsidRDefault="006F15FC" w:rsidP="002B3628">
                        <w:pPr>
                          <w:widowControl w:val="0"/>
                          <w:spacing w:line="360" w:lineRule="auto"/>
                          <w:jc w:val="both"/>
                          <w:outlineLvl w:val="0"/>
                          <w:rPr>
                            <w:b/>
                            <w:bCs/>
                            <w:kern w:val="32"/>
                            <w:sz w:val="16"/>
                            <w:szCs w:val="16"/>
                          </w:rPr>
                        </w:pPr>
                      </w:p>
                      <w:p w:rsidR="00234EAA" w:rsidRPr="00777FC3" w:rsidRDefault="00AA3BFE" w:rsidP="002B3628">
                        <w:pPr>
                          <w:pStyle w:val="1"/>
                          <w:keepNext w:val="0"/>
                          <w:widowControl w:val="0"/>
                          <w:tabs>
                            <w:tab w:val="left" w:pos="1189"/>
                          </w:tabs>
                          <w:spacing w:before="0" w:after="0" w:line="360" w:lineRule="auto"/>
                          <w:ind w:firstLine="709"/>
                          <w:jc w:val="both"/>
                          <w:rPr>
                            <w:rFonts w:ascii="Times New Roman" w:hAnsi="Times New Roman"/>
                            <w:sz w:val="28"/>
                            <w:szCs w:val="28"/>
                          </w:rPr>
                        </w:pPr>
                        <w:bookmarkStart w:id="31" w:name="_Toc20394219"/>
                        <w:r w:rsidRPr="00FB47A4">
                          <w:rPr>
                            <w:rFonts w:ascii="Times New Roman" w:hAnsi="Times New Roman"/>
                            <w:sz w:val="28"/>
                            <w:szCs w:val="28"/>
                          </w:rPr>
                          <w:t>6.2. Перечень вопросов, заданий, тем для подготовки к текущему контролю</w:t>
                        </w:r>
                        <w:bookmarkEnd w:id="30"/>
                        <w:bookmarkEnd w:id="31"/>
                      </w:p>
                      <w:p w:rsidR="005322DE" w:rsidRDefault="005322DE" w:rsidP="00107E17">
                        <w:pPr>
                          <w:widowControl w:val="0"/>
                          <w:tabs>
                            <w:tab w:val="left" w:pos="1134"/>
                          </w:tabs>
                          <w:spacing w:line="360" w:lineRule="auto"/>
                          <w:ind w:firstLine="709"/>
                          <w:jc w:val="both"/>
                          <w:rPr>
                            <w:bCs/>
                            <w:sz w:val="28"/>
                            <w:szCs w:val="28"/>
                          </w:rPr>
                        </w:pPr>
                        <w:r w:rsidRPr="00107E17">
                          <w:rPr>
                            <w:b/>
                            <w:sz w:val="28"/>
                            <w:szCs w:val="28"/>
                          </w:rPr>
                          <w:t>Тематика</w:t>
                        </w:r>
                        <w:r w:rsidR="00107E17">
                          <w:rPr>
                            <w:b/>
                            <w:sz w:val="28"/>
                            <w:szCs w:val="28"/>
                          </w:rPr>
                          <w:t xml:space="preserve"> эссе.</w:t>
                        </w:r>
                        <w:r w:rsidRPr="005322DE">
                          <w:rPr>
                            <w:bCs/>
                            <w:sz w:val="28"/>
                            <w:szCs w:val="28"/>
                          </w:rPr>
                          <w:t xml:space="preserve"> </w:t>
                        </w:r>
                      </w:p>
                      <w:p w:rsidR="00107E17" w:rsidRPr="008B0C5B" w:rsidRDefault="00107E17" w:rsidP="00107E17">
                        <w:pPr>
                          <w:tabs>
                            <w:tab w:val="left" w:pos="1134"/>
                          </w:tabs>
                          <w:spacing w:line="360" w:lineRule="auto"/>
                          <w:ind w:firstLine="709"/>
                          <w:jc w:val="both"/>
                          <w:rPr>
                            <w:sz w:val="28"/>
                            <w:szCs w:val="28"/>
                          </w:rPr>
                        </w:pPr>
                        <w:r>
                          <w:rPr>
                            <w:sz w:val="28"/>
                            <w:szCs w:val="28"/>
                          </w:rPr>
                          <w:t xml:space="preserve">1. </w:t>
                        </w:r>
                        <w:r w:rsidRPr="008B0C5B">
                          <w:rPr>
                            <w:sz w:val="28"/>
                            <w:szCs w:val="28"/>
                          </w:rPr>
                          <w:t>Насколько</w:t>
                        </w:r>
                        <w:r w:rsidRPr="008B0C5B">
                          <w:rPr>
                            <w:sz w:val="28"/>
                            <w:szCs w:val="28"/>
                          </w:rPr>
                          <w:tab/>
                          <w:t>выполняются</w:t>
                        </w:r>
                        <w:r w:rsidRPr="008B0C5B">
                          <w:rPr>
                            <w:sz w:val="28"/>
                            <w:szCs w:val="28"/>
                          </w:rPr>
                          <w:tab/>
                          <w:t>рекомендации</w:t>
                        </w:r>
                        <w:r w:rsidRPr="008B0C5B">
                          <w:rPr>
                            <w:sz w:val="28"/>
                            <w:szCs w:val="28"/>
                          </w:rPr>
                          <w:tab/>
                          <w:t>соответствия Кодексу корпоративного управления в российских компаниях?</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2.</w:t>
                        </w:r>
                        <w:r w:rsidRPr="008B0C5B">
                          <w:rPr>
                            <w:sz w:val="28"/>
                            <w:szCs w:val="28"/>
                          </w:rPr>
                          <w:tab/>
                          <w:t>Почему уровень прозрачности (</w:t>
                        </w:r>
                        <w:proofErr w:type="spellStart"/>
                        <w:r w:rsidRPr="008B0C5B">
                          <w:rPr>
                            <w:sz w:val="28"/>
                            <w:szCs w:val="28"/>
                          </w:rPr>
                          <w:t>транспарентности</w:t>
                        </w:r>
                        <w:proofErr w:type="spellEnd"/>
                        <w:r w:rsidRPr="008B0C5B">
                          <w:rPr>
                            <w:sz w:val="28"/>
                            <w:szCs w:val="28"/>
                          </w:rPr>
                          <w:t>) российских компаний низкий по сравнению с зарубежными компаниями?</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3.</w:t>
                        </w:r>
                        <w:r w:rsidRPr="008B0C5B">
                          <w:rPr>
                            <w:sz w:val="28"/>
                            <w:szCs w:val="28"/>
                          </w:rPr>
                          <w:tab/>
                          <w:t>Влияет ли эффективная система корпоративного управления на эффективность деятельности компании?</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4.</w:t>
                        </w:r>
                        <w:r w:rsidRPr="008B0C5B">
                          <w:rPr>
                            <w:sz w:val="28"/>
                            <w:szCs w:val="28"/>
                          </w:rPr>
                          <w:tab/>
                          <w:t>Практика российского</w:t>
                        </w:r>
                        <w:r w:rsidRPr="008B0C5B">
                          <w:rPr>
                            <w:sz w:val="28"/>
                            <w:szCs w:val="28"/>
                          </w:rPr>
                          <w:tab/>
                          <w:t>корпоративного</w:t>
                        </w:r>
                        <w:r w:rsidRPr="008B0C5B">
                          <w:rPr>
                            <w:sz w:val="28"/>
                            <w:szCs w:val="28"/>
                          </w:rPr>
                          <w:tab/>
                          <w:t>управления: возможности приближения к международным стандартам.</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5.</w:t>
                        </w:r>
                        <w:r w:rsidRPr="008B0C5B">
                          <w:rPr>
                            <w:sz w:val="28"/>
                            <w:szCs w:val="28"/>
                          </w:rPr>
                          <w:tab/>
                          <w:t>Корпоративные конфликты в системе корпоративного управления.</w:t>
                        </w:r>
                      </w:p>
                      <w:p w:rsidR="00107E17" w:rsidRPr="008B0C5B" w:rsidRDefault="00107E17" w:rsidP="00107E17">
                        <w:pPr>
                          <w:tabs>
                            <w:tab w:val="left" w:pos="1134"/>
                          </w:tabs>
                          <w:spacing w:line="360" w:lineRule="auto"/>
                          <w:ind w:firstLine="709"/>
                          <w:jc w:val="both"/>
                          <w:rPr>
                            <w:sz w:val="28"/>
                            <w:szCs w:val="28"/>
                          </w:rPr>
                        </w:pPr>
                        <w:r w:rsidRPr="008B0C5B">
                          <w:rPr>
                            <w:sz w:val="28"/>
                            <w:szCs w:val="28"/>
                          </w:rPr>
                          <w:lastRenderedPageBreak/>
                          <w:t>6.</w:t>
                        </w:r>
                        <w:r w:rsidRPr="008B0C5B">
                          <w:rPr>
                            <w:sz w:val="28"/>
                            <w:szCs w:val="28"/>
                          </w:rPr>
                          <w:tab/>
                          <w:t>Формирование рейтинговой культуры как условие интеграции в мировой финансовый рынок.</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7.</w:t>
                        </w:r>
                        <w:r w:rsidRPr="008B0C5B">
                          <w:rPr>
                            <w:sz w:val="28"/>
                            <w:szCs w:val="28"/>
                          </w:rPr>
                          <w:tab/>
                          <w:t>Насколько важная инвестиционная привлекательность компании и ее влияние на финансовые показатели деятельности.</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8.</w:t>
                        </w:r>
                        <w:r w:rsidRPr="008B0C5B">
                          <w:rPr>
                            <w:sz w:val="28"/>
                            <w:szCs w:val="28"/>
                          </w:rPr>
                          <w:tab/>
                          <w:t>Репутация компании: влияние на инвестиционную привлекательность.</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9.</w:t>
                        </w:r>
                        <w:r w:rsidRPr="008B0C5B">
                          <w:rPr>
                            <w:sz w:val="28"/>
                            <w:szCs w:val="28"/>
                          </w:rPr>
                          <w:tab/>
                          <w:t>Насколько</w:t>
                        </w:r>
                        <w:r w:rsidRPr="008B0C5B">
                          <w:rPr>
                            <w:sz w:val="28"/>
                            <w:szCs w:val="28"/>
                          </w:rPr>
                          <w:tab/>
                          <w:t>объективна</w:t>
                        </w:r>
                        <w:r w:rsidRPr="008B0C5B">
                          <w:rPr>
                            <w:sz w:val="28"/>
                            <w:szCs w:val="28"/>
                          </w:rPr>
                          <w:tab/>
                          <w:t>система</w:t>
                        </w:r>
                        <w:r w:rsidRPr="008B0C5B">
                          <w:rPr>
                            <w:sz w:val="28"/>
                            <w:szCs w:val="28"/>
                          </w:rPr>
                          <w:tab/>
                          <w:t>вознаграждения</w:t>
                        </w:r>
                        <w:r w:rsidRPr="008B0C5B">
                          <w:rPr>
                            <w:sz w:val="28"/>
                            <w:szCs w:val="28"/>
                          </w:rPr>
                          <w:tab/>
                          <w:t>топ-менеджмента в отечественных и зарубежных компаниях?</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10.</w:t>
                        </w:r>
                        <w:r w:rsidRPr="008B0C5B">
                          <w:rPr>
                            <w:sz w:val="28"/>
                            <w:szCs w:val="28"/>
                          </w:rPr>
                          <w:tab/>
                          <w:t>Методы оценки деятельности совета директоров и топ-менеджмента в отечественных компаниях.</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11.</w:t>
                        </w:r>
                        <w:r w:rsidRPr="008B0C5B">
                          <w:rPr>
                            <w:sz w:val="28"/>
                            <w:szCs w:val="28"/>
                          </w:rPr>
                          <w:tab/>
                          <w:t>Возможно</w:t>
                        </w:r>
                        <w:r w:rsidRPr="008B0C5B">
                          <w:rPr>
                            <w:sz w:val="28"/>
                            <w:szCs w:val="28"/>
                          </w:rPr>
                          <w:tab/>
                          <w:t>ли</w:t>
                        </w:r>
                        <w:r w:rsidRPr="008B0C5B">
                          <w:rPr>
                            <w:sz w:val="28"/>
                            <w:szCs w:val="28"/>
                          </w:rPr>
                          <w:tab/>
                          <w:t>построить</w:t>
                        </w:r>
                        <w:r w:rsidRPr="008B0C5B">
                          <w:rPr>
                            <w:sz w:val="28"/>
                            <w:szCs w:val="28"/>
                          </w:rPr>
                          <w:tab/>
                          <w:t>эффективную систему корпоративного управления в компаниях с государственным участием?</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12.</w:t>
                        </w:r>
                        <w:r w:rsidRPr="008B0C5B">
                          <w:rPr>
                            <w:sz w:val="28"/>
                            <w:szCs w:val="28"/>
                          </w:rPr>
                          <w:tab/>
                          <w:t>Решает ли система корпоративного управления проблему безопасности инвестиций?</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13.</w:t>
                        </w:r>
                        <w:r w:rsidRPr="008B0C5B">
                          <w:rPr>
                            <w:sz w:val="28"/>
                            <w:szCs w:val="28"/>
                          </w:rPr>
                          <w:tab/>
                          <w:t>Недооцененная компания: насколько верно это понятие?</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14.</w:t>
                        </w:r>
                        <w:r w:rsidRPr="008B0C5B">
                          <w:rPr>
                            <w:sz w:val="28"/>
                            <w:szCs w:val="28"/>
                          </w:rPr>
                          <w:tab/>
                          <w:t>Насколько приемлем зарубежный опыт корпоративного управления для России?</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15.</w:t>
                        </w:r>
                        <w:r w:rsidRPr="008B0C5B">
                          <w:rPr>
                            <w:sz w:val="28"/>
                            <w:szCs w:val="28"/>
                          </w:rPr>
                          <w:tab/>
                          <w:t>Необходимо ли участие чиновников в советах директоров компаний с государственным участием?</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16.</w:t>
                        </w:r>
                        <w:r w:rsidRPr="008B0C5B">
                          <w:rPr>
                            <w:sz w:val="28"/>
                            <w:szCs w:val="28"/>
                          </w:rPr>
                          <w:tab/>
                          <w:t>Лоббизм как объект корпоративного управления.</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17.</w:t>
                        </w:r>
                        <w:r w:rsidRPr="008B0C5B">
                          <w:rPr>
                            <w:sz w:val="28"/>
                            <w:szCs w:val="28"/>
                          </w:rPr>
                          <w:tab/>
                          <w:t>Коррупция как элемент реальности: возможна ли постановка вопроса о необходимости управления.</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18.</w:t>
                        </w:r>
                        <w:r w:rsidRPr="008B0C5B">
                          <w:rPr>
                            <w:sz w:val="28"/>
                            <w:szCs w:val="28"/>
                          </w:rPr>
                          <w:tab/>
                          <w:t>Так</w:t>
                        </w:r>
                        <w:r w:rsidRPr="008B0C5B">
                          <w:rPr>
                            <w:sz w:val="28"/>
                            <w:szCs w:val="28"/>
                          </w:rPr>
                          <w:tab/>
                          <w:t>ли</w:t>
                        </w:r>
                        <w:r w:rsidRPr="008B0C5B">
                          <w:rPr>
                            <w:sz w:val="28"/>
                            <w:szCs w:val="28"/>
                          </w:rPr>
                          <w:tab/>
                          <w:t>независим</w:t>
                        </w:r>
                        <w:r w:rsidRPr="008B0C5B">
                          <w:rPr>
                            <w:sz w:val="28"/>
                            <w:szCs w:val="28"/>
                          </w:rPr>
                          <w:tab/>
                          <w:t>независимый</w:t>
                        </w:r>
                        <w:r w:rsidRPr="008B0C5B">
                          <w:rPr>
                            <w:sz w:val="28"/>
                            <w:szCs w:val="28"/>
                          </w:rPr>
                          <w:tab/>
                          <w:t>член</w:t>
                        </w:r>
                        <w:r w:rsidRPr="008B0C5B">
                          <w:rPr>
                            <w:sz w:val="28"/>
                            <w:szCs w:val="28"/>
                          </w:rPr>
                          <w:tab/>
                          <w:t>совета</w:t>
                        </w:r>
                        <w:r w:rsidRPr="008B0C5B">
                          <w:rPr>
                            <w:sz w:val="28"/>
                            <w:szCs w:val="28"/>
                          </w:rPr>
                          <w:tab/>
                          <w:t>директоров? Поиски эффективного решения.</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19.</w:t>
                        </w:r>
                        <w:r w:rsidRPr="008B0C5B">
                          <w:rPr>
                            <w:sz w:val="28"/>
                            <w:szCs w:val="28"/>
                          </w:rPr>
                          <w:tab/>
                          <w:t>Решение проблемы роста стоимости компании и организации деятельности высшего менеджмента. Достаточно ли материальной заинтересованности?</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20.</w:t>
                        </w:r>
                        <w:r w:rsidRPr="008B0C5B">
                          <w:rPr>
                            <w:sz w:val="28"/>
                            <w:szCs w:val="28"/>
                          </w:rPr>
                          <w:tab/>
                          <w:t>Роль</w:t>
                        </w:r>
                        <w:r w:rsidRPr="008B0C5B">
                          <w:rPr>
                            <w:sz w:val="28"/>
                            <w:szCs w:val="28"/>
                          </w:rPr>
                          <w:tab/>
                          <w:t>правительства</w:t>
                        </w:r>
                        <w:r w:rsidRPr="008B0C5B">
                          <w:rPr>
                            <w:sz w:val="28"/>
                            <w:szCs w:val="28"/>
                          </w:rPr>
                          <w:tab/>
                          <w:t>в</w:t>
                        </w:r>
                        <w:r w:rsidRPr="008B0C5B">
                          <w:rPr>
                            <w:sz w:val="28"/>
                            <w:szCs w:val="28"/>
                          </w:rPr>
                          <w:tab/>
                          <w:t>установлении</w:t>
                        </w:r>
                        <w:r w:rsidRPr="008B0C5B">
                          <w:rPr>
                            <w:sz w:val="28"/>
                            <w:szCs w:val="28"/>
                          </w:rPr>
                          <w:tab/>
                          <w:t>эффективной системы корпоративного управления.</w:t>
                        </w:r>
                      </w:p>
                      <w:p w:rsidR="00107E17" w:rsidRPr="008B0C5B" w:rsidRDefault="00107E17" w:rsidP="00107E17">
                        <w:pPr>
                          <w:tabs>
                            <w:tab w:val="left" w:pos="1134"/>
                          </w:tabs>
                          <w:spacing w:line="360" w:lineRule="auto"/>
                          <w:ind w:firstLine="709"/>
                          <w:jc w:val="both"/>
                          <w:rPr>
                            <w:sz w:val="28"/>
                            <w:szCs w:val="28"/>
                          </w:rPr>
                        </w:pPr>
                        <w:r w:rsidRPr="008B0C5B">
                          <w:rPr>
                            <w:sz w:val="28"/>
                            <w:szCs w:val="28"/>
                          </w:rPr>
                          <w:lastRenderedPageBreak/>
                          <w:t>21.</w:t>
                        </w:r>
                        <w:r w:rsidRPr="008B0C5B">
                          <w:rPr>
                            <w:sz w:val="28"/>
                            <w:szCs w:val="28"/>
                          </w:rPr>
                          <w:tab/>
                          <w:t>Крупный бизнес и местное сообщество: возможны ли взаимовыгодные отношения?</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22.</w:t>
                        </w:r>
                        <w:r w:rsidRPr="008B0C5B">
                          <w:rPr>
                            <w:sz w:val="28"/>
                            <w:szCs w:val="28"/>
                          </w:rPr>
                          <w:tab/>
                          <w:t>Взаимодействие</w:t>
                        </w:r>
                        <w:r w:rsidRPr="008B0C5B">
                          <w:rPr>
                            <w:sz w:val="28"/>
                            <w:szCs w:val="28"/>
                          </w:rPr>
                          <w:tab/>
                          <w:t>властных</w:t>
                        </w:r>
                        <w:r w:rsidRPr="008B0C5B">
                          <w:rPr>
                            <w:sz w:val="28"/>
                            <w:szCs w:val="28"/>
                          </w:rPr>
                          <w:tab/>
                          <w:t>и</w:t>
                        </w:r>
                        <w:r w:rsidRPr="008B0C5B">
                          <w:rPr>
                            <w:sz w:val="28"/>
                            <w:szCs w:val="28"/>
                          </w:rPr>
                          <w:tab/>
                          <w:t>предпринимательских</w:t>
                        </w:r>
                        <w:r w:rsidR="00947E9C">
                          <w:rPr>
                            <w:sz w:val="28"/>
                            <w:szCs w:val="28"/>
                          </w:rPr>
                          <w:t xml:space="preserve"> </w:t>
                        </w:r>
                        <w:r w:rsidRPr="008B0C5B">
                          <w:rPr>
                            <w:sz w:val="28"/>
                            <w:szCs w:val="28"/>
                          </w:rPr>
                          <w:t>структур. Поиск эффективных решений.</w:t>
                        </w:r>
                      </w:p>
                      <w:p w:rsidR="00CB74E2" w:rsidRPr="005322DE" w:rsidRDefault="00CB74E2" w:rsidP="002B3628">
                        <w:pPr>
                          <w:widowControl w:val="0"/>
                          <w:tabs>
                            <w:tab w:val="left" w:pos="1134"/>
                          </w:tabs>
                          <w:spacing w:line="360" w:lineRule="auto"/>
                          <w:ind w:firstLine="709"/>
                          <w:jc w:val="both"/>
                          <w:rPr>
                            <w:b/>
                            <w:sz w:val="28"/>
                            <w:szCs w:val="28"/>
                          </w:rPr>
                        </w:pPr>
                        <w:r w:rsidRPr="005322DE">
                          <w:rPr>
                            <w:b/>
                            <w:sz w:val="28"/>
                            <w:szCs w:val="28"/>
                          </w:rPr>
                          <w:t>П</w:t>
                        </w:r>
                        <w:r w:rsidRPr="005322DE">
                          <w:rPr>
                            <w:b/>
                            <w:color w:val="000000"/>
                            <w:sz w:val="28"/>
                            <w:szCs w:val="28"/>
                          </w:rPr>
                          <w:t>еречень вопросов для подготовки к дискуссиям, проводимых в ходе семинара</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1.Структура акционерной собственности компаний с государственным участием на сегодняшний день.</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2. Российский рынок слияний и поглощений, анализ крупнейших сделок, основные тенденции, отраслевая специфика, основные сделки.</w:t>
                        </w:r>
                      </w:p>
                      <w:p w:rsidR="005322DE" w:rsidRPr="005322DE" w:rsidRDefault="005322DE" w:rsidP="00967A36">
                        <w:pPr>
                          <w:pStyle w:val="a8"/>
                          <w:widowControl w:val="0"/>
                          <w:tabs>
                            <w:tab w:val="left" w:pos="1044"/>
                            <w:tab w:val="left" w:pos="1186"/>
                          </w:tabs>
                          <w:spacing w:line="360" w:lineRule="auto"/>
                          <w:ind w:firstLine="611"/>
                          <w:rPr>
                            <w:b w:val="0"/>
                            <w:sz w:val="28"/>
                            <w:szCs w:val="28"/>
                          </w:rPr>
                        </w:pPr>
                        <w:r w:rsidRPr="005322DE">
                          <w:rPr>
                            <w:b w:val="0"/>
                            <w:sz w:val="28"/>
                            <w:szCs w:val="28"/>
                          </w:rPr>
                          <w:t>3. Особенности планирования и выработки стратегии слияния (поглощений)</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4. Роль человеческого фактора в слияниях (поглощениях). Определение состава команды слияния (поглощения). Выявление «культурных» проблем. Кадровая политика в условиях слияний (поглощений).</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5. Методы защиты от враждебных поглощений (российский и зарубежный опыт).</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6. Роль кодекса корпоративного управления в формировании положительного имиджа компании, основные положения кодекса.</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 xml:space="preserve">7. Анализ параграфа «Права акционеров и равенство условий для акционеров при осуществлении ими своих прав» (часть А и Б) Кодекса Корпоративного управления. Связь с методикой оценки КУ </w:t>
                        </w:r>
                        <w:proofErr w:type="spellStart"/>
                        <w:r w:rsidRPr="005322DE">
                          <w:rPr>
                            <w:b w:val="0"/>
                            <w:sz w:val="28"/>
                            <w:szCs w:val="28"/>
                          </w:rPr>
                          <w:t>Standard</w:t>
                        </w:r>
                        <w:proofErr w:type="spellEnd"/>
                        <w:r w:rsidRPr="005322DE">
                          <w:rPr>
                            <w:b w:val="0"/>
                            <w:sz w:val="28"/>
                            <w:szCs w:val="28"/>
                          </w:rPr>
                          <w:t xml:space="preserve"> &amp; </w:t>
                        </w:r>
                        <w:proofErr w:type="spellStart"/>
                        <w:r w:rsidRPr="005322DE">
                          <w:rPr>
                            <w:b w:val="0"/>
                            <w:sz w:val="28"/>
                            <w:szCs w:val="28"/>
                          </w:rPr>
                          <w:t>Poors</w:t>
                        </w:r>
                        <w:proofErr w:type="spellEnd"/>
                        <w:r w:rsidRPr="005322DE">
                          <w:rPr>
                            <w:b w:val="0"/>
                            <w:sz w:val="28"/>
                            <w:szCs w:val="28"/>
                          </w:rPr>
                          <w:t>.</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8. Анализ положений кодекса КУ и требования листинга Московской биржи.</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9. Выполнение российскими компаниями положений кодекса КУ (анализ Отчета ЦБ).</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10. Ключевые особенности моделей корпоративного управления.</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 xml:space="preserve">11. Основные требования к членам совета директоров в соответствии со стандартом «Профессиональный директор - член коллегиального органа </w:t>
                        </w:r>
                        <w:r w:rsidRPr="005322DE">
                          <w:rPr>
                            <w:b w:val="0"/>
                            <w:sz w:val="28"/>
                            <w:szCs w:val="28"/>
                          </w:rPr>
                          <w:lastRenderedPageBreak/>
                          <w:t>управления и контроля (совета директоров, наблюдательного совета, ревизионной комиссии) коммерческой организации».</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12. Практика вознаграждения советов директоров и исполнительного руководства в публичных российских компаниях.</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13. Методы оценки деятельности совета директоров и топ-менеджмента в отечественных компаниях.</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14. Роль женщин в советах директоров и в руководстве компаний (зарубежная и российская практика).</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15. Так ли независим «независимый член совета директоров»?</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16. Старший независимый директор: зарубежный и российский опыт.</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17. Корпоративные конфликты в системе корпоративного управления.</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18. Особенности корпоративного управления в компаниях с</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государственным участием</w:t>
                        </w:r>
                      </w:p>
                      <w:p w:rsidR="005322DE" w:rsidRPr="005322DE" w:rsidRDefault="005322DE" w:rsidP="00947E9C">
                        <w:pPr>
                          <w:pStyle w:val="a8"/>
                          <w:widowControl w:val="0"/>
                          <w:tabs>
                            <w:tab w:val="left" w:pos="1044"/>
                            <w:tab w:val="left" w:pos="1186"/>
                          </w:tabs>
                          <w:spacing w:line="360" w:lineRule="auto"/>
                          <w:ind w:firstLine="611"/>
                          <w:rPr>
                            <w:b w:val="0"/>
                            <w:sz w:val="28"/>
                            <w:szCs w:val="28"/>
                          </w:rPr>
                        </w:pPr>
                        <w:r w:rsidRPr="005322DE">
                          <w:rPr>
                            <w:b w:val="0"/>
                            <w:sz w:val="28"/>
                            <w:szCs w:val="28"/>
                          </w:rPr>
                          <w:t xml:space="preserve">19. Особенности корпоративного управления в непубличных компаниях </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20. Корпоративная отчетность российских компаний.</w:t>
                        </w:r>
                      </w:p>
                      <w:p w:rsidR="005322DE" w:rsidRDefault="005322DE" w:rsidP="00FB47A4">
                        <w:pPr>
                          <w:pStyle w:val="a8"/>
                          <w:widowControl w:val="0"/>
                          <w:tabs>
                            <w:tab w:val="left" w:pos="1044"/>
                            <w:tab w:val="left" w:pos="1186"/>
                          </w:tabs>
                          <w:spacing w:line="360" w:lineRule="auto"/>
                          <w:ind w:firstLine="611"/>
                          <w:rPr>
                            <w:b w:val="0"/>
                            <w:sz w:val="28"/>
                            <w:szCs w:val="28"/>
                          </w:rPr>
                        </w:pPr>
                        <w:r w:rsidRPr="005322DE">
                          <w:rPr>
                            <w:b w:val="0"/>
                            <w:sz w:val="28"/>
                            <w:szCs w:val="28"/>
                          </w:rPr>
                          <w:t>21.Особенности организации внутреннего аудита в российских компаниях.</w:t>
                        </w:r>
                      </w:p>
                      <w:p w:rsidR="00EE0AAB" w:rsidRPr="00D22100" w:rsidRDefault="00EE0AAB" w:rsidP="002B3628">
                        <w:pPr>
                          <w:pStyle w:val="a8"/>
                          <w:widowControl w:val="0"/>
                          <w:tabs>
                            <w:tab w:val="left" w:pos="1044"/>
                            <w:tab w:val="left" w:pos="1186"/>
                          </w:tabs>
                          <w:spacing w:line="360" w:lineRule="auto"/>
                          <w:ind w:firstLine="611"/>
                          <w:rPr>
                            <w:b w:val="0"/>
                            <w:sz w:val="28"/>
                            <w:szCs w:val="28"/>
                          </w:rPr>
                        </w:pPr>
                        <w:r w:rsidRPr="00EE0AAB">
                          <w:rPr>
                            <w:b w:val="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b w:val="0"/>
                            <w:sz w:val="28"/>
                            <w:szCs w:val="28"/>
                          </w:rPr>
                          <w:t>.</w:t>
                        </w:r>
                      </w:p>
                      <w:p w:rsidR="004E64A3" w:rsidRPr="00777FC3" w:rsidRDefault="004E64A3" w:rsidP="002B3628">
                        <w:pPr>
                          <w:pStyle w:val="1"/>
                          <w:keepNext w:val="0"/>
                          <w:widowControl w:val="0"/>
                          <w:spacing w:before="0" w:after="0" w:line="360" w:lineRule="auto"/>
                          <w:ind w:firstLine="709"/>
                          <w:jc w:val="both"/>
                          <w:rPr>
                            <w:rFonts w:ascii="Times New Roman" w:hAnsi="Times New Roman"/>
                            <w:sz w:val="28"/>
                            <w:szCs w:val="28"/>
                          </w:rPr>
                        </w:pPr>
                        <w:bookmarkStart w:id="32" w:name="_Toc511122965"/>
                        <w:bookmarkStart w:id="33" w:name="_Toc20394220"/>
                        <w:r w:rsidRPr="00777FC3">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32"/>
                        <w:bookmarkEnd w:id="33"/>
                      </w:p>
                      <w:p w:rsidR="00CF6F60" w:rsidRDefault="00CF6F60" w:rsidP="002B3628">
                        <w:pPr>
                          <w:widowControl w:val="0"/>
                          <w:spacing w:line="360" w:lineRule="auto"/>
                          <w:ind w:firstLine="709"/>
                          <w:jc w:val="both"/>
                          <w:rPr>
                            <w:sz w:val="28"/>
                            <w:szCs w:val="28"/>
                          </w:rPr>
                        </w:pPr>
                        <w:r w:rsidRPr="00373B25">
                          <w:rPr>
                            <w:sz w:val="28"/>
                            <w:szCs w:val="28"/>
                          </w:rPr>
                          <w:t>Перечень компетенций, формируемых в процессе освоения дисциплины, содержится в разделе 2</w:t>
                        </w:r>
                        <w:r>
                          <w:rPr>
                            <w:sz w:val="28"/>
                            <w:szCs w:val="28"/>
                          </w:rPr>
                          <w:t xml:space="preserve"> «</w:t>
                        </w:r>
                        <w:r w:rsidRPr="00373B2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6B7694" w:rsidRPr="008B0C5B" w:rsidRDefault="006B7694" w:rsidP="006B7694">
                        <w:pPr>
                          <w:tabs>
                            <w:tab w:val="left" w:pos="993"/>
                          </w:tabs>
                          <w:spacing w:line="360" w:lineRule="auto"/>
                          <w:ind w:firstLine="709"/>
                          <w:jc w:val="center"/>
                          <w:rPr>
                            <w:b/>
                            <w:sz w:val="28"/>
                            <w:szCs w:val="28"/>
                          </w:rPr>
                        </w:pPr>
                        <w:r w:rsidRPr="008B0C5B">
                          <w:rPr>
                            <w:b/>
                            <w:sz w:val="28"/>
                            <w:szCs w:val="28"/>
                          </w:rPr>
                          <w:t>Примеры тестовых заданий</w:t>
                        </w:r>
                      </w:p>
                      <w:p w:rsidR="006B7694" w:rsidRPr="008B0C5B" w:rsidRDefault="006B7694" w:rsidP="006B7694">
                        <w:pPr>
                          <w:tabs>
                            <w:tab w:val="left" w:pos="993"/>
                          </w:tabs>
                          <w:spacing w:line="360" w:lineRule="auto"/>
                          <w:ind w:firstLine="709"/>
                          <w:jc w:val="center"/>
                          <w:rPr>
                            <w:sz w:val="28"/>
                            <w:szCs w:val="28"/>
                          </w:rPr>
                        </w:pPr>
                        <w:r w:rsidRPr="008B0C5B">
                          <w:rPr>
                            <w:i/>
                            <w:sz w:val="28"/>
                            <w:szCs w:val="28"/>
                          </w:rPr>
                          <w:t>Инструкция</w:t>
                        </w:r>
                        <w:r w:rsidRPr="008B0C5B">
                          <w:rPr>
                            <w:sz w:val="28"/>
                            <w:szCs w:val="28"/>
                          </w:rPr>
                          <w:t>: выбрать один или несколько правильных ответов</w:t>
                        </w:r>
                      </w:p>
                      <w:p w:rsidR="006B7694" w:rsidRPr="008B0C5B" w:rsidRDefault="00967A36" w:rsidP="006B7694">
                        <w:pPr>
                          <w:spacing w:line="360" w:lineRule="auto"/>
                          <w:ind w:firstLine="709"/>
                          <w:jc w:val="both"/>
                          <w:rPr>
                            <w:sz w:val="28"/>
                            <w:szCs w:val="28"/>
                          </w:rPr>
                        </w:pPr>
                        <w:r w:rsidRPr="00967A36">
                          <w:rPr>
                            <w:sz w:val="28"/>
                            <w:szCs w:val="28"/>
                          </w:rPr>
                          <w:lastRenderedPageBreak/>
                          <w:t>1</w:t>
                        </w:r>
                        <w:r w:rsidR="006B7694" w:rsidRPr="008B0C5B">
                          <w:rPr>
                            <w:sz w:val="28"/>
                            <w:szCs w:val="28"/>
                          </w:rPr>
                          <w:t>. Основные</w:t>
                        </w:r>
                        <w:r w:rsidR="006B7694" w:rsidRPr="008B0C5B">
                          <w:rPr>
                            <w:sz w:val="28"/>
                            <w:szCs w:val="28"/>
                          </w:rPr>
                          <w:tab/>
                          <w:t>характерные</w:t>
                        </w:r>
                        <w:r w:rsidR="006B7694" w:rsidRPr="008B0C5B">
                          <w:rPr>
                            <w:sz w:val="28"/>
                            <w:szCs w:val="28"/>
                          </w:rPr>
                          <w:tab/>
                          <w:t>черты</w:t>
                        </w:r>
                        <w:r w:rsidR="006B7694" w:rsidRPr="008B0C5B">
                          <w:rPr>
                            <w:sz w:val="28"/>
                            <w:szCs w:val="28"/>
                          </w:rPr>
                          <w:tab/>
                          <w:t>экономики</w:t>
                        </w:r>
                        <w:r w:rsidR="006B7694" w:rsidRPr="008B0C5B">
                          <w:rPr>
                            <w:sz w:val="28"/>
                            <w:szCs w:val="28"/>
                          </w:rPr>
                          <w:tab/>
                          <w:t>России</w:t>
                        </w:r>
                        <w:r w:rsidR="006B7694" w:rsidRPr="008B0C5B">
                          <w:rPr>
                            <w:sz w:val="28"/>
                            <w:szCs w:val="28"/>
                          </w:rPr>
                          <w:tab/>
                          <w:t>в</w:t>
                        </w:r>
                        <w:r w:rsidR="006B7694" w:rsidRPr="008B0C5B">
                          <w:rPr>
                            <w:sz w:val="28"/>
                            <w:szCs w:val="28"/>
                          </w:rPr>
                          <w:tab/>
                          <w:t>переходный период:</w:t>
                        </w:r>
                      </w:p>
                      <w:p w:rsidR="006B7694" w:rsidRPr="008B0C5B" w:rsidRDefault="006B7694" w:rsidP="006B7694">
                        <w:pPr>
                          <w:spacing w:line="360" w:lineRule="auto"/>
                          <w:ind w:firstLine="709"/>
                          <w:jc w:val="both"/>
                          <w:rPr>
                            <w:sz w:val="28"/>
                            <w:szCs w:val="28"/>
                          </w:rPr>
                        </w:pPr>
                        <w:r w:rsidRPr="008B0C5B">
                          <w:rPr>
                            <w:sz w:val="28"/>
                            <w:szCs w:val="28"/>
                          </w:rPr>
                          <w:t>а) спад производства, бюджетный дефицит, инфляция, безработица</w:t>
                        </w:r>
                      </w:p>
                      <w:p w:rsidR="006B7694" w:rsidRPr="008B0C5B" w:rsidRDefault="006B7694" w:rsidP="006B7694">
                        <w:pPr>
                          <w:spacing w:line="360" w:lineRule="auto"/>
                          <w:ind w:firstLine="709"/>
                          <w:jc w:val="both"/>
                          <w:rPr>
                            <w:sz w:val="28"/>
                            <w:szCs w:val="28"/>
                          </w:rPr>
                        </w:pPr>
                        <w:r w:rsidRPr="008B0C5B">
                          <w:rPr>
                            <w:sz w:val="28"/>
                            <w:szCs w:val="28"/>
                          </w:rPr>
                          <w:t>б) старение</w:t>
                        </w:r>
                        <w:r w:rsidRPr="008B0C5B">
                          <w:rPr>
                            <w:sz w:val="28"/>
                            <w:szCs w:val="28"/>
                          </w:rPr>
                          <w:tab/>
                          <w:t>производственного</w:t>
                        </w:r>
                        <w:r w:rsidRPr="008B0C5B">
                          <w:rPr>
                            <w:sz w:val="28"/>
                            <w:szCs w:val="28"/>
                          </w:rPr>
                          <w:tab/>
                          <w:t>потенциала,</w:t>
                        </w:r>
                        <w:r w:rsidRPr="008B0C5B">
                          <w:rPr>
                            <w:sz w:val="28"/>
                            <w:szCs w:val="28"/>
                          </w:rPr>
                          <w:tab/>
                          <w:t>снижение</w:t>
                        </w:r>
                        <w:r w:rsidRPr="008B0C5B">
                          <w:rPr>
                            <w:sz w:val="28"/>
                            <w:szCs w:val="28"/>
                          </w:rPr>
                          <w:tab/>
                          <w:t>инвестиций</w:t>
                        </w:r>
                        <w:r w:rsidRPr="008B0C5B">
                          <w:rPr>
                            <w:sz w:val="28"/>
                            <w:szCs w:val="28"/>
                          </w:rPr>
                          <w:tab/>
                          <w:t>в экономику</w:t>
                        </w:r>
                      </w:p>
                      <w:p w:rsidR="006B7694" w:rsidRPr="008B0C5B" w:rsidRDefault="006B7694" w:rsidP="006B7694">
                        <w:pPr>
                          <w:spacing w:line="360" w:lineRule="auto"/>
                          <w:ind w:firstLine="709"/>
                          <w:jc w:val="both"/>
                          <w:rPr>
                            <w:sz w:val="28"/>
                            <w:szCs w:val="28"/>
                          </w:rPr>
                        </w:pPr>
                        <w:r w:rsidRPr="008B0C5B">
                          <w:rPr>
                            <w:sz w:val="28"/>
                            <w:szCs w:val="28"/>
                          </w:rPr>
                          <w:t>в) создание крупных корпоративных структур</w:t>
                        </w:r>
                      </w:p>
                      <w:p w:rsidR="006B7694" w:rsidRPr="008B0C5B" w:rsidRDefault="006B7694" w:rsidP="006B7694">
                        <w:pPr>
                          <w:spacing w:line="360" w:lineRule="auto"/>
                          <w:ind w:firstLine="709"/>
                          <w:jc w:val="both"/>
                          <w:rPr>
                            <w:sz w:val="28"/>
                            <w:szCs w:val="28"/>
                          </w:rPr>
                        </w:pPr>
                        <w:r w:rsidRPr="008B0C5B">
                          <w:rPr>
                            <w:sz w:val="28"/>
                            <w:szCs w:val="28"/>
                          </w:rPr>
                          <w:t>г) высокий уровень инвестиций в экономику</w:t>
                        </w:r>
                      </w:p>
                      <w:p w:rsidR="006B7694" w:rsidRPr="008B0C5B" w:rsidRDefault="006B7694" w:rsidP="006B7694">
                        <w:pPr>
                          <w:spacing w:line="360" w:lineRule="auto"/>
                          <w:ind w:firstLine="709"/>
                          <w:jc w:val="both"/>
                          <w:rPr>
                            <w:sz w:val="28"/>
                            <w:szCs w:val="28"/>
                          </w:rPr>
                        </w:pPr>
                        <w:r w:rsidRPr="008B0C5B">
                          <w:rPr>
                            <w:sz w:val="28"/>
                            <w:szCs w:val="28"/>
                          </w:rPr>
                          <w:t>д) начало приватизационных процессов в экономике страны</w:t>
                        </w:r>
                      </w:p>
                      <w:p w:rsidR="006B7694" w:rsidRPr="008B0C5B" w:rsidRDefault="00967A36" w:rsidP="006B7694">
                        <w:pPr>
                          <w:spacing w:line="360" w:lineRule="auto"/>
                          <w:ind w:firstLine="709"/>
                          <w:jc w:val="both"/>
                          <w:rPr>
                            <w:sz w:val="28"/>
                            <w:szCs w:val="28"/>
                          </w:rPr>
                        </w:pPr>
                        <w:r w:rsidRPr="005F4471">
                          <w:rPr>
                            <w:sz w:val="28"/>
                            <w:szCs w:val="28"/>
                          </w:rPr>
                          <w:t xml:space="preserve">2. </w:t>
                        </w:r>
                        <w:r w:rsidR="006B7694" w:rsidRPr="008B0C5B">
                          <w:rPr>
                            <w:sz w:val="28"/>
                            <w:szCs w:val="28"/>
                          </w:rPr>
                          <w:t>Преимущества крупного производства:</w:t>
                        </w:r>
                      </w:p>
                      <w:p w:rsidR="006B7694" w:rsidRPr="008B0C5B" w:rsidRDefault="006B7694" w:rsidP="006B7694">
                        <w:pPr>
                          <w:spacing w:line="360" w:lineRule="auto"/>
                          <w:ind w:firstLine="709"/>
                          <w:jc w:val="both"/>
                          <w:rPr>
                            <w:sz w:val="28"/>
                            <w:szCs w:val="28"/>
                          </w:rPr>
                        </w:pPr>
                        <w:r w:rsidRPr="008B0C5B">
                          <w:rPr>
                            <w:sz w:val="28"/>
                            <w:szCs w:val="28"/>
                          </w:rPr>
                          <w:t xml:space="preserve">а) наличие огромного собственного капитала и эффективное </w:t>
                        </w:r>
                        <w:proofErr w:type="spellStart"/>
                        <w:r w:rsidRPr="008B0C5B">
                          <w:rPr>
                            <w:sz w:val="28"/>
                            <w:szCs w:val="28"/>
                          </w:rPr>
                          <w:t>перекомбинирование</w:t>
                        </w:r>
                        <w:proofErr w:type="spellEnd"/>
                        <w:r w:rsidRPr="008B0C5B">
                          <w:rPr>
                            <w:sz w:val="28"/>
                            <w:szCs w:val="28"/>
                          </w:rPr>
                          <w:t xml:space="preserve"> ресурсов</w:t>
                        </w:r>
                      </w:p>
                      <w:p w:rsidR="006B7694" w:rsidRPr="008B0C5B" w:rsidRDefault="006B7694" w:rsidP="006B7694">
                        <w:pPr>
                          <w:spacing w:line="360" w:lineRule="auto"/>
                          <w:ind w:firstLine="709"/>
                          <w:jc w:val="both"/>
                          <w:rPr>
                            <w:sz w:val="28"/>
                            <w:szCs w:val="28"/>
                          </w:rPr>
                        </w:pPr>
                        <w:r w:rsidRPr="008B0C5B">
                          <w:rPr>
                            <w:sz w:val="28"/>
                            <w:szCs w:val="28"/>
                          </w:rPr>
                          <w:t>б) рост издержек производства</w:t>
                        </w:r>
                      </w:p>
                      <w:p w:rsidR="006B7694" w:rsidRPr="008B0C5B" w:rsidRDefault="006B7694" w:rsidP="006B7694">
                        <w:pPr>
                          <w:spacing w:line="360" w:lineRule="auto"/>
                          <w:ind w:firstLine="709"/>
                          <w:jc w:val="both"/>
                          <w:rPr>
                            <w:sz w:val="28"/>
                            <w:szCs w:val="28"/>
                          </w:rPr>
                        </w:pPr>
                        <w:r w:rsidRPr="008B0C5B">
                          <w:rPr>
                            <w:sz w:val="28"/>
                            <w:szCs w:val="28"/>
                          </w:rPr>
                          <w:t>в) отсутствие гибкости в научно-технических преобразованиях г) эффективное использование квалифицированных кадров</w:t>
                        </w:r>
                      </w:p>
                      <w:p w:rsidR="006B7694" w:rsidRPr="008B0C5B" w:rsidRDefault="006B7694" w:rsidP="006B7694">
                        <w:pPr>
                          <w:spacing w:line="360" w:lineRule="auto"/>
                          <w:ind w:firstLine="709"/>
                          <w:jc w:val="both"/>
                          <w:rPr>
                            <w:sz w:val="28"/>
                            <w:szCs w:val="28"/>
                          </w:rPr>
                        </w:pPr>
                        <w:r w:rsidRPr="008B0C5B">
                          <w:rPr>
                            <w:sz w:val="28"/>
                            <w:szCs w:val="28"/>
                          </w:rPr>
                          <w:t>д) рост стоимости единицы выпускаемой продукции</w:t>
                        </w:r>
                      </w:p>
                      <w:p w:rsidR="006B7694" w:rsidRPr="008B0C5B" w:rsidRDefault="00967A36" w:rsidP="006B7694">
                        <w:pPr>
                          <w:spacing w:line="360" w:lineRule="auto"/>
                          <w:ind w:firstLine="709"/>
                          <w:jc w:val="both"/>
                          <w:rPr>
                            <w:sz w:val="28"/>
                            <w:szCs w:val="28"/>
                          </w:rPr>
                        </w:pPr>
                        <w:r>
                          <w:rPr>
                            <w:sz w:val="28"/>
                            <w:szCs w:val="28"/>
                          </w:rPr>
                          <w:t>3</w:t>
                        </w:r>
                        <w:r w:rsidR="006B7694" w:rsidRPr="008B0C5B">
                          <w:rPr>
                            <w:sz w:val="28"/>
                            <w:szCs w:val="28"/>
                          </w:rPr>
                          <w:t>. Корпорация – это:</w:t>
                        </w:r>
                      </w:p>
                      <w:p w:rsidR="006B7694" w:rsidRPr="008B0C5B" w:rsidRDefault="006B7694" w:rsidP="006B7694">
                        <w:pPr>
                          <w:spacing w:line="360" w:lineRule="auto"/>
                          <w:ind w:firstLine="709"/>
                          <w:jc w:val="both"/>
                          <w:rPr>
                            <w:sz w:val="28"/>
                            <w:szCs w:val="28"/>
                          </w:rPr>
                        </w:pPr>
                        <w:r w:rsidRPr="008B0C5B">
                          <w:rPr>
                            <w:sz w:val="28"/>
                            <w:szCs w:val="28"/>
                          </w:rPr>
                          <w:t xml:space="preserve">а) объединение физических лиц </w:t>
                        </w:r>
                      </w:p>
                      <w:p w:rsidR="006B7694" w:rsidRPr="008B0C5B" w:rsidRDefault="006B7694" w:rsidP="006B7694">
                        <w:pPr>
                          <w:spacing w:line="360" w:lineRule="auto"/>
                          <w:ind w:firstLine="709"/>
                          <w:jc w:val="both"/>
                          <w:rPr>
                            <w:sz w:val="28"/>
                            <w:szCs w:val="28"/>
                          </w:rPr>
                        </w:pPr>
                        <w:r w:rsidRPr="008B0C5B">
                          <w:rPr>
                            <w:sz w:val="28"/>
                            <w:szCs w:val="28"/>
                          </w:rPr>
                          <w:t>б) объединение промышленных предприятий</w:t>
                        </w:r>
                      </w:p>
                      <w:p w:rsidR="006B7694" w:rsidRPr="008B0C5B" w:rsidRDefault="006B7694" w:rsidP="006B7694">
                        <w:pPr>
                          <w:spacing w:line="360" w:lineRule="auto"/>
                          <w:ind w:firstLine="709"/>
                          <w:jc w:val="both"/>
                          <w:rPr>
                            <w:sz w:val="28"/>
                            <w:szCs w:val="28"/>
                          </w:rPr>
                        </w:pPr>
                        <w:r w:rsidRPr="008B0C5B">
                          <w:rPr>
                            <w:sz w:val="28"/>
                            <w:szCs w:val="28"/>
                          </w:rPr>
                          <w:t>в)</w:t>
                        </w:r>
                        <w:r w:rsidRPr="008B0C5B">
                          <w:rPr>
                            <w:sz w:val="28"/>
                            <w:szCs w:val="28"/>
                          </w:rPr>
                          <w:tab/>
                          <w:t>объединение</w:t>
                        </w:r>
                        <w:r w:rsidRPr="008B0C5B">
                          <w:rPr>
                            <w:sz w:val="28"/>
                            <w:szCs w:val="28"/>
                          </w:rPr>
                          <w:tab/>
                          <w:t>юридических</w:t>
                        </w:r>
                        <w:r w:rsidRPr="008B0C5B">
                          <w:rPr>
                            <w:sz w:val="28"/>
                            <w:szCs w:val="28"/>
                          </w:rPr>
                          <w:tab/>
                          <w:t>и</w:t>
                        </w:r>
                        <w:r w:rsidRPr="008B0C5B">
                          <w:rPr>
                            <w:sz w:val="28"/>
                            <w:szCs w:val="28"/>
                          </w:rPr>
                          <w:tab/>
                          <w:t>физических</w:t>
                        </w:r>
                        <w:r w:rsidRPr="008B0C5B">
                          <w:rPr>
                            <w:sz w:val="28"/>
                            <w:szCs w:val="28"/>
                          </w:rPr>
                          <w:tab/>
                          <w:t>лиц</w:t>
                        </w:r>
                        <w:r w:rsidRPr="008B0C5B">
                          <w:rPr>
                            <w:sz w:val="28"/>
                            <w:szCs w:val="28"/>
                          </w:rPr>
                          <w:tab/>
                          <w:t>и</w:t>
                        </w:r>
                        <w:r w:rsidRPr="008B0C5B">
                          <w:rPr>
                            <w:sz w:val="28"/>
                            <w:szCs w:val="28"/>
                          </w:rPr>
                          <w:tab/>
                          <w:t>капиталов</w:t>
                        </w:r>
                        <w:r w:rsidRPr="008B0C5B">
                          <w:rPr>
                            <w:sz w:val="28"/>
                            <w:szCs w:val="28"/>
                          </w:rPr>
                          <w:tab/>
                          <w:t>для осуществления социально полезной деятельности</w:t>
                        </w:r>
                      </w:p>
                      <w:p w:rsidR="006B7694" w:rsidRPr="008B0C5B" w:rsidRDefault="006B7694" w:rsidP="006B7694">
                        <w:pPr>
                          <w:spacing w:line="360" w:lineRule="auto"/>
                          <w:ind w:firstLine="709"/>
                          <w:jc w:val="both"/>
                          <w:rPr>
                            <w:sz w:val="28"/>
                            <w:szCs w:val="28"/>
                          </w:rPr>
                        </w:pPr>
                        <w:r w:rsidRPr="008B0C5B">
                          <w:rPr>
                            <w:sz w:val="28"/>
                            <w:szCs w:val="28"/>
                          </w:rPr>
                          <w:t>г)</w:t>
                        </w:r>
                        <w:r w:rsidRPr="008B0C5B">
                          <w:rPr>
                            <w:sz w:val="28"/>
                            <w:szCs w:val="28"/>
                          </w:rPr>
                          <w:tab/>
                          <w:t>создание</w:t>
                        </w:r>
                        <w:r w:rsidRPr="008B0C5B">
                          <w:rPr>
                            <w:sz w:val="28"/>
                            <w:szCs w:val="28"/>
                          </w:rPr>
                          <w:tab/>
                          <w:t>промышленных</w:t>
                        </w:r>
                        <w:r w:rsidRPr="008B0C5B">
                          <w:rPr>
                            <w:sz w:val="28"/>
                            <w:szCs w:val="28"/>
                          </w:rPr>
                          <w:tab/>
                          <w:t>предприятий,</w:t>
                        </w:r>
                        <w:r w:rsidRPr="008B0C5B">
                          <w:rPr>
                            <w:sz w:val="28"/>
                            <w:szCs w:val="28"/>
                          </w:rPr>
                          <w:tab/>
                          <w:t>целью</w:t>
                        </w:r>
                        <w:r w:rsidRPr="008B0C5B">
                          <w:rPr>
                            <w:sz w:val="28"/>
                            <w:szCs w:val="28"/>
                          </w:rPr>
                          <w:tab/>
                          <w:t>деятельности</w:t>
                        </w:r>
                        <w:r w:rsidRPr="008B0C5B">
                          <w:rPr>
                            <w:sz w:val="28"/>
                            <w:szCs w:val="28"/>
                          </w:rPr>
                          <w:tab/>
                          <w:t>которых является получение прибыли</w:t>
                        </w:r>
                      </w:p>
                      <w:p w:rsidR="006B7694" w:rsidRPr="008B0C5B" w:rsidRDefault="00967A36" w:rsidP="006B7694">
                        <w:pPr>
                          <w:spacing w:line="360" w:lineRule="auto"/>
                          <w:ind w:firstLine="709"/>
                          <w:jc w:val="both"/>
                          <w:rPr>
                            <w:sz w:val="28"/>
                            <w:szCs w:val="28"/>
                          </w:rPr>
                        </w:pPr>
                        <w:r>
                          <w:rPr>
                            <w:sz w:val="28"/>
                            <w:szCs w:val="28"/>
                          </w:rPr>
                          <w:t>4</w:t>
                        </w:r>
                        <w:r w:rsidR="006B7694" w:rsidRPr="008B0C5B">
                          <w:rPr>
                            <w:sz w:val="28"/>
                            <w:szCs w:val="28"/>
                          </w:rPr>
                          <w:t>. Ассоциация (союз) – это:</w:t>
                        </w:r>
                      </w:p>
                      <w:p w:rsidR="006B7694" w:rsidRPr="008B0C5B" w:rsidRDefault="006B7694" w:rsidP="006B7694">
                        <w:pPr>
                          <w:spacing w:line="360" w:lineRule="auto"/>
                          <w:ind w:firstLine="709"/>
                          <w:jc w:val="both"/>
                          <w:rPr>
                            <w:sz w:val="28"/>
                            <w:szCs w:val="28"/>
                          </w:rPr>
                        </w:pPr>
                        <w:r w:rsidRPr="008B0C5B">
                          <w:rPr>
                            <w:sz w:val="28"/>
                            <w:szCs w:val="28"/>
                          </w:rPr>
                          <w:t>а) объединение капиталов со строго определенным кругом участников</w:t>
                        </w:r>
                      </w:p>
                      <w:p w:rsidR="006B7694" w:rsidRPr="008B0C5B" w:rsidRDefault="006B7694" w:rsidP="006B7694">
                        <w:pPr>
                          <w:spacing w:line="360" w:lineRule="auto"/>
                          <w:ind w:firstLine="709"/>
                          <w:jc w:val="both"/>
                          <w:rPr>
                            <w:sz w:val="28"/>
                            <w:szCs w:val="28"/>
                          </w:rPr>
                        </w:pPr>
                        <w:r w:rsidRPr="008B0C5B">
                          <w:rPr>
                            <w:sz w:val="28"/>
                            <w:szCs w:val="28"/>
                          </w:rPr>
                          <w:t>б) организованный коллектив, действия которого определяются групповыми интересами</w:t>
                        </w:r>
                      </w:p>
                      <w:p w:rsidR="006B7694" w:rsidRPr="008B0C5B" w:rsidRDefault="006B7694" w:rsidP="006B7694">
                        <w:pPr>
                          <w:spacing w:line="360" w:lineRule="auto"/>
                          <w:ind w:firstLine="709"/>
                          <w:jc w:val="both"/>
                          <w:rPr>
                            <w:sz w:val="28"/>
                            <w:szCs w:val="28"/>
                          </w:rPr>
                        </w:pPr>
                        <w:r w:rsidRPr="008B0C5B">
                          <w:rPr>
                            <w:sz w:val="28"/>
                            <w:szCs w:val="28"/>
                          </w:rPr>
                          <w:t>в) объединение, наделенное статусом юридического лица г) финансово-промышленная группа</w:t>
                        </w:r>
                      </w:p>
                      <w:p w:rsidR="006B7694" w:rsidRPr="008B0C5B" w:rsidRDefault="006B7694" w:rsidP="006B7694">
                        <w:pPr>
                          <w:spacing w:line="360" w:lineRule="auto"/>
                          <w:ind w:firstLine="709"/>
                          <w:jc w:val="both"/>
                          <w:rPr>
                            <w:sz w:val="28"/>
                            <w:szCs w:val="28"/>
                          </w:rPr>
                        </w:pPr>
                        <w:r w:rsidRPr="008B0C5B">
                          <w:rPr>
                            <w:sz w:val="28"/>
                            <w:szCs w:val="28"/>
                          </w:rPr>
                          <w:t>д) диверсифицированное образование</w:t>
                        </w:r>
                      </w:p>
                      <w:p w:rsidR="006B7694" w:rsidRPr="008B0C5B" w:rsidRDefault="00967A36" w:rsidP="006B7694">
                        <w:pPr>
                          <w:spacing w:line="360" w:lineRule="auto"/>
                          <w:ind w:firstLine="709"/>
                          <w:jc w:val="both"/>
                          <w:rPr>
                            <w:sz w:val="28"/>
                            <w:szCs w:val="28"/>
                          </w:rPr>
                        </w:pPr>
                        <w:r w:rsidRPr="005F4471">
                          <w:rPr>
                            <w:sz w:val="28"/>
                            <w:szCs w:val="28"/>
                          </w:rPr>
                          <w:lastRenderedPageBreak/>
                          <w:t>5</w:t>
                        </w:r>
                        <w:r w:rsidR="006B7694" w:rsidRPr="008B0C5B">
                          <w:rPr>
                            <w:sz w:val="28"/>
                            <w:szCs w:val="28"/>
                          </w:rPr>
                          <w:t>. Коммерческая (предпринимательская корпорация) – это:</w:t>
                        </w:r>
                      </w:p>
                      <w:p w:rsidR="006B7694" w:rsidRPr="008B0C5B" w:rsidRDefault="006B7694" w:rsidP="006B7694">
                        <w:pPr>
                          <w:spacing w:line="360" w:lineRule="auto"/>
                          <w:ind w:firstLine="709"/>
                          <w:jc w:val="both"/>
                          <w:rPr>
                            <w:sz w:val="28"/>
                            <w:szCs w:val="28"/>
                          </w:rPr>
                        </w:pPr>
                        <w:r w:rsidRPr="008B0C5B">
                          <w:rPr>
                            <w:sz w:val="28"/>
                            <w:szCs w:val="28"/>
                          </w:rPr>
                          <w:t>а) объединение физических лиц</w:t>
                        </w:r>
                      </w:p>
                      <w:p w:rsidR="006B7694" w:rsidRPr="008B0C5B" w:rsidRDefault="006B7694" w:rsidP="006B7694">
                        <w:pPr>
                          <w:spacing w:line="360" w:lineRule="auto"/>
                          <w:ind w:firstLine="709"/>
                          <w:jc w:val="both"/>
                          <w:rPr>
                            <w:sz w:val="28"/>
                            <w:szCs w:val="28"/>
                          </w:rPr>
                        </w:pPr>
                        <w:r w:rsidRPr="008B0C5B">
                          <w:rPr>
                            <w:sz w:val="28"/>
                            <w:szCs w:val="28"/>
                          </w:rPr>
                          <w:t>б) объединение, деятельность которого определяется общественно-полезным характером</w:t>
                        </w:r>
                      </w:p>
                      <w:p w:rsidR="006B7694" w:rsidRPr="008B0C5B" w:rsidRDefault="006B7694" w:rsidP="006B7694">
                        <w:pPr>
                          <w:spacing w:line="360" w:lineRule="auto"/>
                          <w:ind w:firstLine="709"/>
                          <w:jc w:val="both"/>
                          <w:rPr>
                            <w:sz w:val="28"/>
                            <w:szCs w:val="28"/>
                          </w:rPr>
                        </w:pPr>
                        <w:r w:rsidRPr="008B0C5B">
                          <w:rPr>
                            <w:sz w:val="28"/>
                            <w:szCs w:val="28"/>
                          </w:rPr>
                          <w:t xml:space="preserve">в) объединение, деятельность которого определяется извлечением прибыли </w:t>
                        </w:r>
                      </w:p>
                      <w:p w:rsidR="006B7694" w:rsidRPr="008B0C5B" w:rsidRDefault="006B7694" w:rsidP="006B7694">
                        <w:pPr>
                          <w:spacing w:line="360" w:lineRule="auto"/>
                          <w:ind w:firstLine="709"/>
                          <w:jc w:val="both"/>
                          <w:rPr>
                            <w:sz w:val="28"/>
                            <w:szCs w:val="28"/>
                          </w:rPr>
                        </w:pPr>
                        <w:r w:rsidRPr="008B0C5B">
                          <w:rPr>
                            <w:sz w:val="28"/>
                            <w:szCs w:val="28"/>
                          </w:rPr>
                          <w:t>г) неформальное объединение юридических лиц</w:t>
                        </w:r>
                      </w:p>
                      <w:p w:rsidR="006B7694" w:rsidRPr="008B0C5B" w:rsidRDefault="00967A36" w:rsidP="006B7694">
                        <w:pPr>
                          <w:spacing w:line="360" w:lineRule="auto"/>
                          <w:ind w:firstLine="709"/>
                          <w:jc w:val="both"/>
                          <w:rPr>
                            <w:sz w:val="28"/>
                            <w:szCs w:val="28"/>
                          </w:rPr>
                        </w:pPr>
                        <w:r>
                          <w:rPr>
                            <w:sz w:val="28"/>
                            <w:szCs w:val="28"/>
                          </w:rPr>
                          <w:t>6</w:t>
                        </w:r>
                        <w:r w:rsidR="006B7694" w:rsidRPr="008B0C5B">
                          <w:rPr>
                            <w:sz w:val="28"/>
                            <w:szCs w:val="28"/>
                          </w:rPr>
                          <w:t>. Транснациональные корпорации – это:</w:t>
                        </w:r>
                      </w:p>
                      <w:p w:rsidR="006B7694" w:rsidRPr="008B0C5B" w:rsidRDefault="006B7694" w:rsidP="006B7694">
                        <w:pPr>
                          <w:spacing w:line="360" w:lineRule="auto"/>
                          <w:ind w:firstLine="709"/>
                          <w:jc w:val="both"/>
                          <w:rPr>
                            <w:sz w:val="28"/>
                            <w:szCs w:val="28"/>
                          </w:rPr>
                        </w:pPr>
                        <w:r w:rsidRPr="008B0C5B">
                          <w:rPr>
                            <w:sz w:val="28"/>
                            <w:szCs w:val="28"/>
                          </w:rPr>
                          <w:t>а) корпорации национальные по капиталу, но международные по характеру деятельности</w:t>
                        </w:r>
                      </w:p>
                      <w:p w:rsidR="006B7694" w:rsidRPr="008B0C5B" w:rsidRDefault="006B7694" w:rsidP="006B7694">
                        <w:pPr>
                          <w:spacing w:line="360" w:lineRule="auto"/>
                          <w:ind w:firstLine="709"/>
                          <w:jc w:val="both"/>
                          <w:rPr>
                            <w:sz w:val="28"/>
                            <w:szCs w:val="28"/>
                          </w:rPr>
                        </w:pPr>
                        <w:r w:rsidRPr="008B0C5B">
                          <w:rPr>
                            <w:sz w:val="28"/>
                            <w:szCs w:val="28"/>
                          </w:rPr>
                          <w:t xml:space="preserve">б) корпорации международные по капиталу и характеру деятельности </w:t>
                        </w:r>
                      </w:p>
                      <w:p w:rsidR="006B7694" w:rsidRPr="008B0C5B" w:rsidRDefault="006B7694" w:rsidP="006B7694">
                        <w:pPr>
                          <w:spacing w:line="360" w:lineRule="auto"/>
                          <w:ind w:firstLine="709"/>
                          <w:jc w:val="both"/>
                          <w:rPr>
                            <w:sz w:val="28"/>
                            <w:szCs w:val="28"/>
                          </w:rPr>
                        </w:pPr>
                        <w:r w:rsidRPr="008B0C5B">
                          <w:rPr>
                            <w:sz w:val="28"/>
                            <w:szCs w:val="28"/>
                          </w:rPr>
                          <w:t xml:space="preserve">в) корпорации, образованные по межправительственным соглашениям </w:t>
                        </w:r>
                      </w:p>
                      <w:p w:rsidR="006B7694" w:rsidRPr="008B0C5B" w:rsidRDefault="006B7694" w:rsidP="006B7694">
                        <w:pPr>
                          <w:spacing w:line="360" w:lineRule="auto"/>
                          <w:ind w:firstLine="709"/>
                          <w:jc w:val="both"/>
                          <w:rPr>
                            <w:sz w:val="28"/>
                            <w:szCs w:val="28"/>
                          </w:rPr>
                        </w:pPr>
                        <w:r w:rsidRPr="008B0C5B">
                          <w:rPr>
                            <w:sz w:val="28"/>
                            <w:szCs w:val="28"/>
                          </w:rPr>
                          <w:t>г) корпорации национальные по капиталу и характеру деятельности</w:t>
                        </w:r>
                      </w:p>
                      <w:p w:rsidR="006B7694" w:rsidRPr="008B0C5B" w:rsidRDefault="00967A36" w:rsidP="006B7694">
                        <w:pPr>
                          <w:spacing w:line="360" w:lineRule="auto"/>
                          <w:ind w:firstLine="709"/>
                          <w:jc w:val="both"/>
                          <w:rPr>
                            <w:sz w:val="28"/>
                            <w:szCs w:val="28"/>
                          </w:rPr>
                        </w:pPr>
                        <w:r w:rsidRPr="005F4471">
                          <w:rPr>
                            <w:sz w:val="28"/>
                            <w:szCs w:val="28"/>
                          </w:rPr>
                          <w:t>7</w:t>
                        </w:r>
                        <w:r w:rsidR="006B7694" w:rsidRPr="008B0C5B">
                          <w:rPr>
                            <w:sz w:val="28"/>
                            <w:szCs w:val="28"/>
                          </w:rPr>
                          <w:t>. Горизонтально интегрированные группы – это:</w:t>
                        </w:r>
                      </w:p>
                      <w:p w:rsidR="006B7694" w:rsidRPr="008B0C5B" w:rsidRDefault="006B7694" w:rsidP="006B7694">
                        <w:pPr>
                          <w:spacing w:line="360" w:lineRule="auto"/>
                          <w:ind w:firstLine="709"/>
                          <w:jc w:val="both"/>
                          <w:rPr>
                            <w:sz w:val="28"/>
                            <w:szCs w:val="28"/>
                          </w:rPr>
                        </w:pPr>
                        <w:r w:rsidRPr="008B0C5B">
                          <w:rPr>
                            <w:sz w:val="28"/>
                            <w:szCs w:val="28"/>
                          </w:rPr>
                          <w:t>а) объединение предприятий, технологически несвязанных между собой</w:t>
                        </w:r>
                      </w:p>
                      <w:p w:rsidR="006B7694" w:rsidRPr="008B0C5B" w:rsidRDefault="006B7694" w:rsidP="006B7694">
                        <w:pPr>
                          <w:spacing w:line="360" w:lineRule="auto"/>
                          <w:ind w:firstLine="709"/>
                          <w:jc w:val="both"/>
                          <w:rPr>
                            <w:sz w:val="28"/>
                            <w:szCs w:val="28"/>
                          </w:rPr>
                        </w:pPr>
                        <w:r w:rsidRPr="008B0C5B">
                          <w:rPr>
                            <w:sz w:val="28"/>
                            <w:szCs w:val="28"/>
                          </w:rPr>
                          <w:t>б) объединения капиталов предприятий в одной отрасли или по единому технологическому циклу</w:t>
                        </w:r>
                      </w:p>
                      <w:p w:rsidR="006B7694" w:rsidRPr="008B0C5B" w:rsidRDefault="006B7694" w:rsidP="006B7694">
                        <w:pPr>
                          <w:spacing w:line="360" w:lineRule="auto"/>
                          <w:ind w:firstLine="709"/>
                          <w:jc w:val="both"/>
                          <w:rPr>
                            <w:sz w:val="28"/>
                            <w:szCs w:val="28"/>
                          </w:rPr>
                        </w:pPr>
                        <w:r w:rsidRPr="008B0C5B">
                          <w:rPr>
                            <w:sz w:val="28"/>
                            <w:szCs w:val="28"/>
                          </w:rPr>
                          <w:t>в)</w:t>
                        </w:r>
                        <w:r w:rsidRPr="008B0C5B">
                          <w:rPr>
                            <w:sz w:val="28"/>
                            <w:szCs w:val="28"/>
                          </w:rPr>
                          <w:tab/>
                          <w:t>объединение</w:t>
                        </w:r>
                        <w:r w:rsidRPr="008B0C5B">
                          <w:rPr>
                            <w:sz w:val="28"/>
                            <w:szCs w:val="28"/>
                          </w:rPr>
                          <w:tab/>
                          <w:t>предприятий,</w:t>
                        </w:r>
                        <w:r w:rsidRPr="008B0C5B">
                          <w:rPr>
                            <w:sz w:val="28"/>
                            <w:szCs w:val="28"/>
                          </w:rPr>
                          <w:tab/>
                          <w:t>когда</w:t>
                        </w:r>
                        <w:r w:rsidRPr="008B0C5B">
                          <w:rPr>
                            <w:sz w:val="28"/>
                            <w:szCs w:val="28"/>
                          </w:rPr>
                          <w:tab/>
                          <w:t>продукт</w:t>
                        </w:r>
                        <w:r w:rsidRPr="008B0C5B">
                          <w:rPr>
                            <w:sz w:val="28"/>
                            <w:szCs w:val="28"/>
                          </w:rPr>
                          <w:tab/>
                          <w:t>одной</w:t>
                        </w:r>
                        <w:r w:rsidRPr="008B0C5B">
                          <w:rPr>
                            <w:sz w:val="28"/>
                            <w:szCs w:val="28"/>
                          </w:rPr>
                          <w:tab/>
                          <w:t>отрасли</w:t>
                        </w:r>
                        <w:r w:rsidRPr="008B0C5B">
                          <w:rPr>
                            <w:sz w:val="28"/>
                            <w:szCs w:val="28"/>
                          </w:rPr>
                          <w:tab/>
                          <w:t>является исходным сырьем другой</w:t>
                        </w:r>
                      </w:p>
                      <w:p w:rsidR="006B7694" w:rsidRPr="008B0C5B" w:rsidRDefault="006B7694" w:rsidP="006B7694">
                        <w:pPr>
                          <w:spacing w:line="360" w:lineRule="auto"/>
                          <w:ind w:firstLine="709"/>
                          <w:jc w:val="both"/>
                          <w:rPr>
                            <w:sz w:val="28"/>
                            <w:szCs w:val="28"/>
                          </w:rPr>
                        </w:pPr>
                        <w:r w:rsidRPr="008B0C5B">
                          <w:rPr>
                            <w:sz w:val="28"/>
                            <w:szCs w:val="28"/>
                          </w:rPr>
                          <w:t>г) объединение предприятий, выпускающих разную продукцию</w:t>
                        </w:r>
                      </w:p>
                      <w:p w:rsidR="00967A36" w:rsidRDefault="006B7694" w:rsidP="00967A36">
                        <w:pPr>
                          <w:spacing w:line="360" w:lineRule="auto"/>
                          <w:ind w:firstLine="709"/>
                          <w:jc w:val="both"/>
                          <w:rPr>
                            <w:sz w:val="28"/>
                            <w:szCs w:val="28"/>
                          </w:rPr>
                        </w:pPr>
                        <w:r w:rsidRPr="008B0C5B">
                          <w:rPr>
                            <w:sz w:val="28"/>
                            <w:szCs w:val="28"/>
                          </w:rPr>
                          <w:t>д) объединение, деятельность которого определяется социально-полезным характером</w:t>
                        </w:r>
                      </w:p>
                      <w:p w:rsidR="006B7694" w:rsidRPr="008B0C5B" w:rsidRDefault="00967A36" w:rsidP="00967A36">
                        <w:pPr>
                          <w:spacing w:line="360" w:lineRule="auto"/>
                          <w:ind w:firstLine="709"/>
                          <w:jc w:val="both"/>
                          <w:rPr>
                            <w:sz w:val="28"/>
                            <w:szCs w:val="28"/>
                          </w:rPr>
                        </w:pPr>
                        <w:r w:rsidRPr="00967A36">
                          <w:rPr>
                            <w:sz w:val="28"/>
                            <w:szCs w:val="28"/>
                          </w:rPr>
                          <w:t>8</w:t>
                        </w:r>
                        <w:r w:rsidR="006B7694" w:rsidRPr="008B0C5B">
                          <w:rPr>
                            <w:sz w:val="28"/>
                            <w:szCs w:val="28"/>
                          </w:rPr>
                          <w:t>. В основе вертикальной интеграции лежит:</w:t>
                        </w:r>
                      </w:p>
                      <w:p w:rsidR="006B7694" w:rsidRPr="008B0C5B" w:rsidRDefault="006B7694" w:rsidP="006B7694">
                        <w:pPr>
                          <w:spacing w:line="360" w:lineRule="auto"/>
                          <w:ind w:firstLine="709"/>
                          <w:jc w:val="both"/>
                          <w:rPr>
                            <w:sz w:val="28"/>
                            <w:szCs w:val="28"/>
                          </w:rPr>
                        </w:pPr>
                        <w:r w:rsidRPr="008B0C5B">
                          <w:rPr>
                            <w:sz w:val="28"/>
                            <w:szCs w:val="28"/>
                          </w:rPr>
                          <w:t>а) технологическая неделимость производственных процессов</w:t>
                        </w:r>
                      </w:p>
                      <w:p w:rsidR="006B7694" w:rsidRPr="008B0C5B" w:rsidRDefault="006B7694" w:rsidP="006B7694">
                        <w:pPr>
                          <w:spacing w:line="360" w:lineRule="auto"/>
                          <w:ind w:firstLine="709"/>
                          <w:jc w:val="both"/>
                          <w:rPr>
                            <w:sz w:val="28"/>
                            <w:szCs w:val="28"/>
                          </w:rPr>
                        </w:pPr>
                        <w:r w:rsidRPr="008B0C5B">
                          <w:rPr>
                            <w:sz w:val="28"/>
                            <w:szCs w:val="28"/>
                          </w:rPr>
                          <w:t xml:space="preserve">б) распределение рисков по технологически несвязанным производствам </w:t>
                        </w:r>
                      </w:p>
                      <w:p w:rsidR="006B7694" w:rsidRPr="008B0C5B" w:rsidRDefault="006B7694" w:rsidP="006B7694">
                        <w:pPr>
                          <w:spacing w:line="360" w:lineRule="auto"/>
                          <w:ind w:firstLine="709"/>
                          <w:jc w:val="both"/>
                          <w:rPr>
                            <w:sz w:val="28"/>
                            <w:szCs w:val="28"/>
                          </w:rPr>
                        </w:pPr>
                        <w:r w:rsidRPr="008B0C5B">
                          <w:rPr>
                            <w:sz w:val="28"/>
                            <w:szCs w:val="28"/>
                          </w:rPr>
                          <w:t>в) формы и характер потребления производимой продукции</w:t>
                        </w:r>
                      </w:p>
                      <w:p w:rsidR="006B7694" w:rsidRPr="008B0C5B" w:rsidRDefault="006B7694" w:rsidP="006B7694">
                        <w:pPr>
                          <w:spacing w:line="360" w:lineRule="auto"/>
                          <w:ind w:firstLine="709"/>
                          <w:jc w:val="both"/>
                          <w:rPr>
                            <w:sz w:val="28"/>
                            <w:szCs w:val="28"/>
                          </w:rPr>
                        </w:pPr>
                        <w:r w:rsidRPr="008B0C5B">
                          <w:rPr>
                            <w:sz w:val="28"/>
                            <w:szCs w:val="28"/>
                          </w:rPr>
                          <w:t>г) объединение капиталов предприятий в одной отрасли</w:t>
                        </w:r>
                      </w:p>
                      <w:p w:rsidR="006B7694" w:rsidRPr="008B0C5B" w:rsidRDefault="00967A36" w:rsidP="006B7694">
                        <w:pPr>
                          <w:spacing w:line="360" w:lineRule="auto"/>
                          <w:ind w:firstLine="709"/>
                          <w:jc w:val="both"/>
                          <w:rPr>
                            <w:sz w:val="28"/>
                            <w:szCs w:val="28"/>
                          </w:rPr>
                        </w:pPr>
                        <w:r w:rsidRPr="00967A36">
                          <w:rPr>
                            <w:sz w:val="28"/>
                            <w:szCs w:val="28"/>
                          </w:rPr>
                          <w:t>9</w:t>
                        </w:r>
                        <w:r w:rsidR="006B7694" w:rsidRPr="008B0C5B">
                          <w:rPr>
                            <w:sz w:val="28"/>
                            <w:szCs w:val="28"/>
                          </w:rPr>
                          <w:t>. Какие элементы входят в структуру промышленного капитала:</w:t>
                        </w:r>
                      </w:p>
                      <w:p w:rsidR="006B7694" w:rsidRPr="008B0C5B" w:rsidRDefault="006B7694" w:rsidP="006B7694">
                        <w:pPr>
                          <w:spacing w:line="360" w:lineRule="auto"/>
                          <w:ind w:firstLine="709"/>
                          <w:jc w:val="both"/>
                          <w:rPr>
                            <w:sz w:val="28"/>
                            <w:szCs w:val="28"/>
                          </w:rPr>
                        </w:pPr>
                        <w:r w:rsidRPr="008B0C5B">
                          <w:rPr>
                            <w:sz w:val="28"/>
                            <w:szCs w:val="28"/>
                          </w:rPr>
                          <w:t xml:space="preserve">а) Денежный капитал </w:t>
                        </w:r>
                      </w:p>
                      <w:p w:rsidR="006B7694" w:rsidRPr="008B0C5B" w:rsidRDefault="006B7694" w:rsidP="006B7694">
                        <w:pPr>
                          <w:spacing w:line="360" w:lineRule="auto"/>
                          <w:ind w:firstLine="709"/>
                          <w:jc w:val="both"/>
                          <w:rPr>
                            <w:sz w:val="28"/>
                            <w:szCs w:val="28"/>
                          </w:rPr>
                        </w:pPr>
                        <w:r w:rsidRPr="008B0C5B">
                          <w:rPr>
                            <w:sz w:val="28"/>
                            <w:szCs w:val="28"/>
                          </w:rPr>
                          <w:lastRenderedPageBreak/>
                          <w:t xml:space="preserve">б) Банковский капитал </w:t>
                        </w:r>
                      </w:p>
                      <w:p w:rsidR="006B7694" w:rsidRPr="008B0C5B" w:rsidRDefault="006B7694" w:rsidP="006B7694">
                        <w:pPr>
                          <w:spacing w:line="360" w:lineRule="auto"/>
                          <w:ind w:firstLine="709"/>
                          <w:jc w:val="both"/>
                          <w:rPr>
                            <w:sz w:val="28"/>
                            <w:szCs w:val="28"/>
                          </w:rPr>
                        </w:pPr>
                        <w:r w:rsidRPr="008B0C5B">
                          <w:rPr>
                            <w:sz w:val="28"/>
                            <w:szCs w:val="28"/>
                          </w:rPr>
                          <w:t>в) Страховой капитал</w:t>
                        </w:r>
                      </w:p>
                      <w:p w:rsidR="006B7694" w:rsidRPr="008B0C5B" w:rsidRDefault="006B7694" w:rsidP="006B7694">
                        <w:pPr>
                          <w:spacing w:line="360" w:lineRule="auto"/>
                          <w:ind w:firstLine="709"/>
                          <w:jc w:val="both"/>
                          <w:rPr>
                            <w:sz w:val="28"/>
                            <w:szCs w:val="28"/>
                          </w:rPr>
                        </w:pPr>
                        <w:r w:rsidRPr="008B0C5B">
                          <w:rPr>
                            <w:sz w:val="28"/>
                            <w:szCs w:val="28"/>
                          </w:rPr>
                          <w:t xml:space="preserve">г) Производительный капитал </w:t>
                        </w:r>
                      </w:p>
                      <w:p w:rsidR="006B7694" w:rsidRPr="008B0C5B" w:rsidRDefault="006B7694" w:rsidP="006B7694">
                        <w:pPr>
                          <w:spacing w:line="360" w:lineRule="auto"/>
                          <w:ind w:firstLine="709"/>
                          <w:jc w:val="both"/>
                          <w:rPr>
                            <w:sz w:val="28"/>
                            <w:szCs w:val="28"/>
                          </w:rPr>
                        </w:pPr>
                        <w:r w:rsidRPr="008B0C5B">
                          <w:rPr>
                            <w:sz w:val="28"/>
                            <w:szCs w:val="28"/>
                          </w:rPr>
                          <w:t>д) Товарный капитал</w:t>
                        </w:r>
                      </w:p>
                      <w:p w:rsidR="006B7694" w:rsidRPr="008B0C5B" w:rsidRDefault="00967A36" w:rsidP="006B7694">
                        <w:pPr>
                          <w:spacing w:line="360" w:lineRule="auto"/>
                          <w:ind w:firstLine="709"/>
                          <w:jc w:val="both"/>
                          <w:rPr>
                            <w:sz w:val="28"/>
                            <w:szCs w:val="28"/>
                          </w:rPr>
                        </w:pPr>
                        <w:r w:rsidRPr="00967A36">
                          <w:rPr>
                            <w:sz w:val="28"/>
                            <w:szCs w:val="28"/>
                          </w:rPr>
                          <w:t>10</w:t>
                        </w:r>
                        <w:r w:rsidR="006B7694" w:rsidRPr="008B0C5B">
                          <w:rPr>
                            <w:sz w:val="28"/>
                            <w:szCs w:val="28"/>
                          </w:rPr>
                          <w:t>. Отражено ли понятие «корпорация» в российском законодательстве (если отражено, то в каком):</w:t>
                        </w:r>
                      </w:p>
                      <w:p w:rsidR="006B7694" w:rsidRPr="008B0C5B" w:rsidRDefault="006B7694" w:rsidP="006B7694">
                        <w:pPr>
                          <w:spacing w:line="360" w:lineRule="auto"/>
                          <w:ind w:firstLine="709"/>
                          <w:jc w:val="both"/>
                          <w:rPr>
                            <w:sz w:val="28"/>
                            <w:szCs w:val="28"/>
                          </w:rPr>
                        </w:pPr>
                        <w:r w:rsidRPr="008B0C5B">
                          <w:rPr>
                            <w:sz w:val="28"/>
                            <w:szCs w:val="28"/>
                          </w:rPr>
                          <w:t>а) ФЗ РФ «Об акционерных обществах»</w:t>
                        </w:r>
                      </w:p>
                      <w:p w:rsidR="006B7694" w:rsidRPr="008B0C5B" w:rsidRDefault="006B7694" w:rsidP="006B7694">
                        <w:pPr>
                          <w:spacing w:line="360" w:lineRule="auto"/>
                          <w:ind w:firstLine="709"/>
                          <w:jc w:val="both"/>
                          <w:rPr>
                            <w:sz w:val="28"/>
                            <w:szCs w:val="28"/>
                          </w:rPr>
                        </w:pPr>
                        <w:r w:rsidRPr="008B0C5B">
                          <w:rPr>
                            <w:sz w:val="28"/>
                            <w:szCs w:val="28"/>
                          </w:rPr>
                          <w:t xml:space="preserve">б) ФЗ РФ «О несостоятельности (банкротстве)» </w:t>
                        </w:r>
                      </w:p>
                      <w:p w:rsidR="006B7694" w:rsidRPr="008B0C5B" w:rsidRDefault="006B7694" w:rsidP="006B7694">
                        <w:pPr>
                          <w:spacing w:line="360" w:lineRule="auto"/>
                          <w:ind w:firstLine="709"/>
                          <w:jc w:val="both"/>
                          <w:rPr>
                            <w:sz w:val="28"/>
                            <w:szCs w:val="28"/>
                          </w:rPr>
                        </w:pPr>
                        <w:r w:rsidRPr="008B0C5B">
                          <w:rPr>
                            <w:sz w:val="28"/>
                            <w:szCs w:val="28"/>
                          </w:rPr>
                          <w:t>в) Гражданский Кодекс РФ</w:t>
                        </w:r>
                      </w:p>
                      <w:p w:rsidR="006B7694" w:rsidRPr="008B0C5B" w:rsidRDefault="006B7694" w:rsidP="006B7694">
                        <w:pPr>
                          <w:spacing w:line="360" w:lineRule="auto"/>
                          <w:ind w:firstLine="709"/>
                          <w:jc w:val="both"/>
                          <w:rPr>
                            <w:sz w:val="28"/>
                            <w:szCs w:val="28"/>
                          </w:rPr>
                        </w:pPr>
                        <w:r w:rsidRPr="008B0C5B">
                          <w:rPr>
                            <w:sz w:val="28"/>
                            <w:szCs w:val="28"/>
                          </w:rPr>
                          <w:t>г) не отражено</w:t>
                        </w:r>
                      </w:p>
                      <w:p w:rsidR="006B7694" w:rsidRPr="008B0C5B" w:rsidRDefault="006B7694" w:rsidP="006B7694">
                        <w:pPr>
                          <w:spacing w:line="360" w:lineRule="auto"/>
                          <w:ind w:firstLine="709"/>
                          <w:jc w:val="both"/>
                          <w:rPr>
                            <w:sz w:val="28"/>
                            <w:szCs w:val="28"/>
                          </w:rPr>
                        </w:pPr>
                        <w:r w:rsidRPr="008B0C5B">
                          <w:rPr>
                            <w:sz w:val="28"/>
                            <w:szCs w:val="28"/>
                          </w:rPr>
                          <w:t>д) Административный Кодекс РФ</w:t>
                        </w:r>
                      </w:p>
                      <w:p w:rsidR="006B7694" w:rsidRPr="008B0C5B" w:rsidRDefault="00967A36" w:rsidP="006B7694">
                        <w:pPr>
                          <w:spacing w:line="360" w:lineRule="auto"/>
                          <w:ind w:firstLine="709"/>
                          <w:jc w:val="both"/>
                          <w:rPr>
                            <w:sz w:val="28"/>
                            <w:szCs w:val="28"/>
                          </w:rPr>
                        </w:pPr>
                        <w:r w:rsidRPr="005F4471">
                          <w:rPr>
                            <w:sz w:val="28"/>
                            <w:szCs w:val="28"/>
                          </w:rPr>
                          <w:t>11</w:t>
                        </w:r>
                        <w:r w:rsidR="006B7694" w:rsidRPr="008B0C5B">
                          <w:rPr>
                            <w:sz w:val="28"/>
                            <w:szCs w:val="28"/>
                          </w:rPr>
                          <w:t>. Источники экономического роста:</w:t>
                        </w:r>
                      </w:p>
                      <w:p w:rsidR="006B7694" w:rsidRPr="008B0C5B" w:rsidRDefault="006B7694" w:rsidP="006B7694">
                        <w:pPr>
                          <w:spacing w:line="360" w:lineRule="auto"/>
                          <w:ind w:firstLine="709"/>
                          <w:jc w:val="both"/>
                          <w:rPr>
                            <w:sz w:val="28"/>
                            <w:szCs w:val="28"/>
                          </w:rPr>
                        </w:pPr>
                        <w:r w:rsidRPr="008B0C5B">
                          <w:rPr>
                            <w:sz w:val="28"/>
                            <w:szCs w:val="28"/>
                          </w:rPr>
                          <w:t>а) внешний рост</w:t>
                        </w:r>
                      </w:p>
                      <w:p w:rsidR="006B7694" w:rsidRPr="008B0C5B" w:rsidRDefault="006B7694" w:rsidP="006B7694">
                        <w:pPr>
                          <w:spacing w:line="360" w:lineRule="auto"/>
                          <w:ind w:firstLine="709"/>
                          <w:jc w:val="both"/>
                          <w:rPr>
                            <w:sz w:val="28"/>
                            <w:szCs w:val="28"/>
                          </w:rPr>
                        </w:pPr>
                        <w:r w:rsidRPr="008B0C5B">
                          <w:rPr>
                            <w:sz w:val="28"/>
                            <w:szCs w:val="28"/>
                          </w:rPr>
                          <w:t xml:space="preserve">б) внутренний рост </w:t>
                        </w:r>
                      </w:p>
                      <w:p w:rsidR="006B7694" w:rsidRPr="008B0C5B" w:rsidRDefault="006B7694" w:rsidP="006B7694">
                        <w:pPr>
                          <w:spacing w:line="360" w:lineRule="auto"/>
                          <w:ind w:firstLine="709"/>
                          <w:jc w:val="both"/>
                          <w:rPr>
                            <w:sz w:val="28"/>
                            <w:szCs w:val="28"/>
                          </w:rPr>
                        </w:pPr>
                        <w:r w:rsidRPr="008B0C5B">
                          <w:rPr>
                            <w:sz w:val="28"/>
                            <w:szCs w:val="28"/>
                          </w:rPr>
                          <w:t>в) накопления</w:t>
                        </w:r>
                      </w:p>
                      <w:p w:rsidR="006B7694" w:rsidRPr="008B0C5B" w:rsidRDefault="006B7694" w:rsidP="006B7694">
                        <w:pPr>
                          <w:spacing w:line="360" w:lineRule="auto"/>
                          <w:ind w:firstLine="709"/>
                          <w:jc w:val="both"/>
                          <w:rPr>
                            <w:sz w:val="28"/>
                            <w:szCs w:val="28"/>
                          </w:rPr>
                        </w:pPr>
                        <w:r w:rsidRPr="008B0C5B">
                          <w:rPr>
                            <w:sz w:val="28"/>
                            <w:szCs w:val="28"/>
                          </w:rPr>
                          <w:t>г) инвестиции</w:t>
                        </w:r>
                      </w:p>
                      <w:p w:rsidR="006B7694" w:rsidRPr="008B0C5B" w:rsidRDefault="006B7694" w:rsidP="006B7694">
                        <w:pPr>
                          <w:spacing w:line="360" w:lineRule="auto"/>
                          <w:ind w:firstLine="709"/>
                          <w:jc w:val="both"/>
                          <w:rPr>
                            <w:sz w:val="28"/>
                            <w:szCs w:val="28"/>
                          </w:rPr>
                        </w:pPr>
                        <w:r w:rsidRPr="008B0C5B">
                          <w:rPr>
                            <w:sz w:val="28"/>
                            <w:szCs w:val="28"/>
                          </w:rPr>
                          <w:t>д) займы, кредиты</w:t>
                        </w:r>
                      </w:p>
                      <w:p w:rsidR="006B7694" w:rsidRPr="008B0C5B" w:rsidRDefault="00967A36" w:rsidP="006B7694">
                        <w:pPr>
                          <w:spacing w:line="360" w:lineRule="auto"/>
                          <w:ind w:firstLine="709"/>
                          <w:jc w:val="both"/>
                          <w:rPr>
                            <w:sz w:val="28"/>
                            <w:szCs w:val="28"/>
                          </w:rPr>
                        </w:pPr>
                        <w:r w:rsidRPr="00967A36">
                          <w:rPr>
                            <w:sz w:val="28"/>
                            <w:szCs w:val="28"/>
                          </w:rPr>
                          <w:t>12</w:t>
                        </w:r>
                        <w:r w:rsidR="006B7694" w:rsidRPr="008B0C5B">
                          <w:rPr>
                            <w:sz w:val="28"/>
                            <w:szCs w:val="28"/>
                          </w:rPr>
                          <w:t>. Лицами,</w:t>
                        </w:r>
                        <w:r w:rsidR="006B7694" w:rsidRPr="008B0C5B">
                          <w:rPr>
                            <w:sz w:val="28"/>
                            <w:szCs w:val="28"/>
                          </w:rPr>
                          <w:tab/>
                          <w:t>заинтересованными</w:t>
                        </w:r>
                        <w:r w:rsidR="006B7694" w:rsidRPr="008B0C5B">
                          <w:rPr>
                            <w:sz w:val="28"/>
                            <w:szCs w:val="28"/>
                          </w:rPr>
                          <w:tab/>
                          <w:t>в</w:t>
                        </w:r>
                        <w:r w:rsidR="006B7694" w:rsidRPr="008B0C5B">
                          <w:rPr>
                            <w:sz w:val="28"/>
                            <w:szCs w:val="28"/>
                          </w:rPr>
                          <w:tab/>
                          <w:t>оценке</w:t>
                        </w:r>
                        <w:r w:rsidR="006B7694" w:rsidRPr="008B0C5B">
                          <w:rPr>
                            <w:sz w:val="28"/>
                            <w:szCs w:val="28"/>
                          </w:rPr>
                          <w:tab/>
                        </w:r>
                        <w:proofErr w:type="gramStart"/>
                        <w:r w:rsidR="006B7694" w:rsidRPr="008B0C5B">
                          <w:rPr>
                            <w:sz w:val="28"/>
                            <w:szCs w:val="28"/>
                          </w:rPr>
                          <w:t>капитал</w:t>
                        </w:r>
                        <w:r w:rsidRPr="00967A36">
                          <w:rPr>
                            <w:sz w:val="28"/>
                            <w:szCs w:val="28"/>
                          </w:rPr>
                          <w:t xml:space="preserve"> </w:t>
                        </w:r>
                        <w:r w:rsidR="006B7694" w:rsidRPr="008B0C5B">
                          <w:rPr>
                            <w:sz w:val="28"/>
                            <w:szCs w:val="28"/>
                          </w:rPr>
                          <w:t>корпорации</w:t>
                        </w:r>
                        <w:proofErr w:type="gramEnd"/>
                        <w:r w:rsidR="006B7694" w:rsidRPr="008B0C5B">
                          <w:rPr>
                            <w:sz w:val="28"/>
                            <w:szCs w:val="28"/>
                          </w:rPr>
                          <w:t xml:space="preserve"> являются:</w:t>
                        </w:r>
                      </w:p>
                      <w:p w:rsidR="006B7694" w:rsidRPr="008B0C5B" w:rsidRDefault="006B7694" w:rsidP="006B7694">
                        <w:pPr>
                          <w:spacing w:line="360" w:lineRule="auto"/>
                          <w:ind w:firstLine="709"/>
                          <w:jc w:val="both"/>
                          <w:rPr>
                            <w:sz w:val="28"/>
                            <w:szCs w:val="28"/>
                          </w:rPr>
                        </w:pPr>
                        <w:r w:rsidRPr="008B0C5B">
                          <w:rPr>
                            <w:sz w:val="28"/>
                            <w:szCs w:val="28"/>
                          </w:rPr>
                          <w:t xml:space="preserve">а) налогоплательщики </w:t>
                        </w:r>
                      </w:p>
                      <w:p w:rsidR="006B7694" w:rsidRPr="008B0C5B" w:rsidRDefault="006B7694" w:rsidP="006B7694">
                        <w:pPr>
                          <w:spacing w:line="360" w:lineRule="auto"/>
                          <w:ind w:firstLine="709"/>
                          <w:jc w:val="both"/>
                          <w:rPr>
                            <w:sz w:val="28"/>
                            <w:szCs w:val="28"/>
                          </w:rPr>
                        </w:pPr>
                        <w:r w:rsidRPr="008B0C5B">
                          <w:rPr>
                            <w:sz w:val="28"/>
                            <w:szCs w:val="28"/>
                          </w:rPr>
                          <w:t>б) инвесторы</w:t>
                        </w:r>
                      </w:p>
                      <w:p w:rsidR="006B7694" w:rsidRPr="008B0C5B" w:rsidRDefault="006B7694" w:rsidP="006B7694">
                        <w:pPr>
                          <w:spacing w:line="360" w:lineRule="auto"/>
                          <w:ind w:firstLine="709"/>
                          <w:jc w:val="both"/>
                          <w:rPr>
                            <w:sz w:val="28"/>
                            <w:szCs w:val="28"/>
                          </w:rPr>
                        </w:pPr>
                        <w:r w:rsidRPr="008B0C5B">
                          <w:rPr>
                            <w:sz w:val="28"/>
                            <w:szCs w:val="28"/>
                          </w:rPr>
                          <w:t xml:space="preserve">в) Правительство </w:t>
                        </w:r>
                      </w:p>
                      <w:p w:rsidR="006B7694" w:rsidRPr="008B0C5B" w:rsidRDefault="006B7694" w:rsidP="006B7694">
                        <w:pPr>
                          <w:spacing w:line="360" w:lineRule="auto"/>
                          <w:ind w:firstLine="709"/>
                          <w:jc w:val="both"/>
                          <w:rPr>
                            <w:sz w:val="28"/>
                            <w:szCs w:val="28"/>
                          </w:rPr>
                        </w:pPr>
                        <w:r w:rsidRPr="008B0C5B">
                          <w:rPr>
                            <w:sz w:val="28"/>
                            <w:szCs w:val="28"/>
                          </w:rPr>
                          <w:t>г) акционеры</w:t>
                        </w:r>
                      </w:p>
                      <w:p w:rsidR="006B7694" w:rsidRPr="008B0C5B" w:rsidRDefault="006B7694" w:rsidP="006B7694">
                        <w:pPr>
                          <w:spacing w:line="360" w:lineRule="auto"/>
                          <w:ind w:firstLine="709"/>
                          <w:jc w:val="both"/>
                          <w:rPr>
                            <w:sz w:val="28"/>
                            <w:szCs w:val="28"/>
                          </w:rPr>
                        </w:pPr>
                        <w:r w:rsidRPr="008B0C5B">
                          <w:rPr>
                            <w:sz w:val="28"/>
                            <w:szCs w:val="28"/>
                          </w:rPr>
                          <w:t>д) население</w:t>
                        </w:r>
                      </w:p>
                      <w:p w:rsidR="006B7694" w:rsidRPr="008B0C5B" w:rsidRDefault="006B7694" w:rsidP="006B7694">
                        <w:pPr>
                          <w:tabs>
                            <w:tab w:val="left" w:pos="540"/>
                            <w:tab w:val="left" w:pos="993"/>
                            <w:tab w:val="left" w:pos="8730"/>
                          </w:tabs>
                          <w:spacing w:line="360" w:lineRule="auto"/>
                          <w:jc w:val="center"/>
                          <w:rPr>
                            <w:b/>
                            <w:sz w:val="28"/>
                            <w:szCs w:val="28"/>
                          </w:rPr>
                        </w:pPr>
                        <w:r w:rsidRPr="008B0C5B">
                          <w:rPr>
                            <w:b/>
                            <w:sz w:val="28"/>
                            <w:szCs w:val="28"/>
                          </w:rPr>
                          <w:t>Примерные вопросы к экзамену</w:t>
                        </w:r>
                        <w:bookmarkStart w:id="34" w:name="_Toc293046089"/>
                      </w:p>
                      <w:p w:rsidR="006B7694" w:rsidRPr="008B0C5B" w:rsidRDefault="006B7694" w:rsidP="006B7694">
                        <w:pPr>
                          <w:tabs>
                            <w:tab w:val="left" w:pos="1134"/>
                          </w:tabs>
                          <w:spacing w:line="360" w:lineRule="auto"/>
                          <w:ind w:firstLine="709"/>
                          <w:jc w:val="both"/>
                          <w:rPr>
                            <w:sz w:val="28"/>
                            <w:szCs w:val="28"/>
                          </w:rPr>
                        </w:pPr>
                        <w:r w:rsidRPr="008B0C5B">
                          <w:rPr>
                            <w:sz w:val="28"/>
                            <w:szCs w:val="28"/>
                          </w:rPr>
                          <w:t>1.</w:t>
                        </w:r>
                        <w:r w:rsidRPr="008B0C5B">
                          <w:rPr>
                            <w:sz w:val="28"/>
                            <w:szCs w:val="28"/>
                          </w:rPr>
                          <w:tab/>
                          <w:t>Образование корпоративных структур в процессе акционирования в 90-х гг. ХХ ст.</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2.</w:t>
                        </w:r>
                        <w:r w:rsidRPr="008B0C5B">
                          <w:rPr>
                            <w:sz w:val="28"/>
                            <w:szCs w:val="28"/>
                          </w:rPr>
                          <w:tab/>
                          <w:t>Характеристика</w:t>
                        </w:r>
                        <w:r w:rsidRPr="008B0C5B">
                          <w:rPr>
                            <w:sz w:val="28"/>
                            <w:szCs w:val="28"/>
                          </w:rPr>
                          <w:tab/>
                          <w:t>механизма</w:t>
                        </w:r>
                        <w:r w:rsidRPr="008B0C5B">
                          <w:rPr>
                            <w:sz w:val="28"/>
                            <w:szCs w:val="28"/>
                          </w:rPr>
                          <w:tab/>
                          <w:t>формирования</w:t>
                        </w:r>
                        <w:r w:rsidRPr="008B0C5B">
                          <w:rPr>
                            <w:sz w:val="28"/>
                            <w:szCs w:val="28"/>
                          </w:rPr>
                          <w:tab/>
                          <w:t>интегрированных корпоративных структур в отечественной экономике.</w:t>
                        </w:r>
                      </w:p>
                      <w:p w:rsidR="006B7694" w:rsidRPr="008B0C5B" w:rsidRDefault="006B7694" w:rsidP="006B7694">
                        <w:pPr>
                          <w:tabs>
                            <w:tab w:val="left" w:pos="1134"/>
                          </w:tabs>
                          <w:spacing w:line="360" w:lineRule="auto"/>
                          <w:ind w:firstLine="709"/>
                          <w:jc w:val="both"/>
                          <w:rPr>
                            <w:sz w:val="28"/>
                            <w:szCs w:val="28"/>
                          </w:rPr>
                        </w:pPr>
                        <w:r w:rsidRPr="008B0C5B">
                          <w:rPr>
                            <w:sz w:val="28"/>
                            <w:szCs w:val="28"/>
                          </w:rPr>
                          <w:lastRenderedPageBreak/>
                          <w:t>3.</w:t>
                        </w:r>
                        <w:r w:rsidRPr="008B0C5B">
                          <w:rPr>
                            <w:sz w:val="28"/>
                            <w:szCs w:val="28"/>
                          </w:rPr>
                          <w:tab/>
                          <w:t>Отечественный и зарубежный рынок слияний (поглощений) компаний в современных условиях: тенденции развития.</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4.</w:t>
                        </w:r>
                        <w:r w:rsidRPr="008B0C5B">
                          <w:rPr>
                            <w:sz w:val="28"/>
                            <w:szCs w:val="28"/>
                          </w:rPr>
                          <w:tab/>
                          <w:t>Корпоративное управление: суть, функции, принципы.</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5.</w:t>
                        </w:r>
                        <w:r w:rsidRPr="008B0C5B">
                          <w:rPr>
                            <w:sz w:val="28"/>
                            <w:szCs w:val="28"/>
                          </w:rPr>
                          <w:tab/>
                          <w:t>Принципы корпоративного управления и их соблюдение отечественными компаниями.</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6.</w:t>
                        </w:r>
                        <w:r w:rsidRPr="008B0C5B">
                          <w:rPr>
                            <w:sz w:val="28"/>
                            <w:szCs w:val="28"/>
                          </w:rPr>
                          <w:tab/>
                          <w:t>Собственность</w:t>
                        </w:r>
                        <w:r w:rsidRPr="008B0C5B">
                          <w:rPr>
                            <w:sz w:val="28"/>
                            <w:szCs w:val="28"/>
                          </w:rPr>
                          <w:tab/>
                          <w:t>как</w:t>
                        </w:r>
                        <w:r w:rsidRPr="008B0C5B">
                          <w:rPr>
                            <w:sz w:val="28"/>
                            <w:szCs w:val="28"/>
                          </w:rPr>
                          <w:tab/>
                          <w:t>объект</w:t>
                        </w:r>
                        <w:r w:rsidRPr="008B0C5B">
                          <w:rPr>
                            <w:sz w:val="28"/>
                            <w:szCs w:val="28"/>
                          </w:rPr>
                          <w:tab/>
                          <w:t>корпоративного</w:t>
                        </w:r>
                        <w:r w:rsidRPr="008B0C5B">
                          <w:rPr>
                            <w:sz w:val="28"/>
                            <w:szCs w:val="28"/>
                          </w:rPr>
                          <w:tab/>
                          <w:t>управления. Роль корпоративного управления в защите прав акционеров.</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7.</w:t>
                        </w:r>
                        <w:r w:rsidRPr="008B0C5B">
                          <w:rPr>
                            <w:sz w:val="28"/>
                            <w:szCs w:val="28"/>
                          </w:rPr>
                          <w:tab/>
                          <w:t xml:space="preserve">Место и роль </w:t>
                        </w:r>
                        <w:proofErr w:type="spellStart"/>
                        <w:r w:rsidRPr="008B0C5B">
                          <w:rPr>
                            <w:sz w:val="28"/>
                            <w:szCs w:val="28"/>
                          </w:rPr>
                          <w:t>стейкхолдеров</w:t>
                        </w:r>
                        <w:proofErr w:type="spellEnd"/>
                        <w:r w:rsidRPr="008B0C5B">
                          <w:rPr>
                            <w:sz w:val="28"/>
                            <w:szCs w:val="28"/>
                          </w:rPr>
                          <w:t xml:space="preserve"> в системе корпоративного управления.</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8.</w:t>
                        </w:r>
                        <w:r w:rsidRPr="008B0C5B">
                          <w:rPr>
                            <w:sz w:val="28"/>
                            <w:szCs w:val="28"/>
                          </w:rPr>
                          <w:tab/>
                          <w:t>Англо-саксонская (американская) модель корпоративного управления.</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9.</w:t>
                        </w:r>
                        <w:r w:rsidRPr="008B0C5B">
                          <w:rPr>
                            <w:sz w:val="28"/>
                            <w:szCs w:val="28"/>
                          </w:rPr>
                          <w:tab/>
                          <w:t>Германская (континентальная) модель корпоративного управления.</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10.</w:t>
                        </w:r>
                        <w:r w:rsidRPr="008B0C5B">
                          <w:rPr>
                            <w:sz w:val="28"/>
                            <w:szCs w:val="28"/>
                          </w:rPr>
                          <w:tab/>
                          <w:t>Японская модель корпоративного управления.</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11.Специфика российской модели корпоративного управления.</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12.</w:t>
                        </w:r>
                        <w:r w:rsidRPr="008B0C5B">
                          <w:rPr>
                            <w:sz w:val="28"/>
                            <w:szCs w:val="28"/>
                          </w:rPr>
                          <w:tab/>
                          <w:t>Инвестиционная привлекательность компании и пути ее обеспечения в системе корпоративного управления.</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13.</w:t>
                        </w:r>
                        <w:r w:rsidRPr="008B0C5B">
                          <w:rPr>
                            <w:sz w:val="28"/>
                            <w:szCs w:val="28"/>
                          </w:rPr>
                          <w:tab/>
                          <w:t>Рейтинговые оценки для определения</w:t>
                        </w:r>
                        <w:r w:rsidRPr="008B0C5B">
                          <w:rPr>
                            <w:sz w:val="28"/>
                            <w:szCs w:val="28"/>
                          </w:rPr>
                          <w:tab/>
                          <w:t>уровня корпоративного управления компании.</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14.</w:t>
                        </w:r>
                        <w:r w:rsidRPr="008B0C5B">
                          <w:rPr>
                            <w:sz w:val="28"/>
                            <w:szCs w:val="28"/>
                          </w:rPr>
                          <w:tab/>
                          <w:t>Корпоративное законодательство в России.</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15.</w:t>
                        </w:r>
                        <w:r w:rsidRPr="008B0C5B">
                          <w:rPr>
                            <w:sz w:val="28"/>
                            <w:szCs w:val="28"/>
                          </w:rPr>
                          <w:tab/>
                          <w:t>Совет директоров: основные функции, структура вознаграждения в отечественных и зарубежных компаниях.</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16.</w:t>
                        </w:r>
                        <w:r w:rsidRPr="008B0C5B">
                          <w:rPr>
                            <w:sz w:val="28"/>
                            <w:szCs w:val="28"/>
                          </w:rPr>
                          <w:tab/>
                          <w:t>Особенности создания и функционирования комитетов совета директоров.</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17.</w:t>
                        </w:r>
                        <w:r w:rsidRPr="008B0C5B">
                          <w:rPr>
                            <w:sz w:val="28"/>
                            <w:szCs w:val="28"/>
                          </w:rPr>
                          <w:tab/>
                          <w:t>Понятие «независимый директор» и критерии независимости члена совета директоров.</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18.</w:t>
                        </w:r>
                        <w:r w:rsidRPr="008B0C5B">
                          <w:rPr>
                            <w:sz w:val="28"/>
                            <w:szCs w:val="28"/>
                          </w:rPr>
                          <w:tab/>
                          <w:t>Высшее исполнительное руководство корпорации: основные функции, структура вознаграждения в отечественных и зарубежных компаниях.</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19.</w:t>
                        </w:r>
                        <w:r w:rsidRPr="008B0C5B">
                          <w:rPr>
                            <w:sz w:val="28"/>
                            <w:szCs w:val="28"/>
                          </w:rPr>
                          <w:tab/>
                          <w:t>Специфика взаимоотношений менеджмента и акционеров.</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20.</w:t>
                        </w:r>
                        <w:r w:rsidRPr="008B0C5B">
                          <w:rPr>
                            <w:sz w:val="28"/>
                            <w:szCs w:val="28"/>
                          </w:rPr>
                          <w:tab/>
                          <w:t>Результаты</w:t>
                        </w:r>
                        <w:r w:rsidRPr="008B0C5B">
                          <w:rPr>
                            <w:sz w:val="28"/>
                            <w:szCs w:val="28"/>
                          </w:rPr>
                          <w:tab/>
                          <w:t>массовой</w:t>
                        </w:r>
                        <w:r w:rsidRPr="008B0C5B">
                          <w:rPr>
                            <w:sz w:val="28"/>
                            <w:szCs w:val="28"/>
                          </w:rPr>
                          <w:tab/>
                          <w:t>приватизации и структура собственности российских компаний.</w:t>
                        </w:r>
                      </w:p>
                      <w:p w:rsidR="006B7694" w:rsidRPr="008B0C5B" w:rsidRDefault="006B7694" w:rsidP="006B7694">
                        <w:pPr>
                          <w:tabs>
                            <w:tab w:val="left" w:pos="1134"/>
                          </w:tabs>
                          <w:spacing w:line="360" w:lineRule="auto"/>
                          <w:ind w:firstLine="709"/>
                          <w:jc w:val="both"/>
                          <w:rPr>
                            <w:sz w:val="28"/>
                            <w:szCs w:val="28"/>
                          </w:rPr>
                        </w:pPr>
                        <w:r w:rsidRPr="008B0C5B">
                          <w:rPr>
                            <w:sz w:val="28"/>
                            <w:szCs w:val="28"/>
                          </w:rPr>
                          <w:lastRenderedPageBreak/>
                          <w:t>21.</w:t>
                        </w:r>
                        <w:r w:rsidRPr="008B0C5B">
                          <w:rPr>
                            <w:sz w:val="28"/>
                            <w:szCs w:val="28"/>
                          </w:rPr>
                          <w:tab/>
                          <w:t>Государственная и муниципальная собственность в системе корпоративного управления. Государственные и муниципальные унитарные предприятия.</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22.</w:t>
                        </w:r>
                        <w:r w:rsidRPr="008B0C5B">
                          <w:rPr>
                            <w:sz w:val="28"/>
                            <w:szCs w:val="28"/>
                          </w:rPr>
                          <w:tab/>
                          <w:t>Особенности</w:t>
                        </w:r>
                        <w:r w:rsidRPr="008B0C5B">
                          <w:rPr>
                            <w:sz w:val="28"/>
                            <w:szCs w:val="28"/>
                          </w:rPr>
                          <w:tab/>
                          <w:t>корпоративного</w:t>
                        </w:r>
                        <w:r w:rsidRPr="008B0C5B">
                          <w:rPr>
                            <w:sz w:val="28"/>
                            <w:szCs w:val="28"/>
                          </w:rPr>
                          <w:tab/>
                          <w:t>управления</w:t>
                        </w:r>
                        <w:r w:rsidRPr="008B0C5B">
                          <w:rPr>
                            <w:sz w:val="28"/>
                            <w:szCs w:val="28"/>
                          </w:rPr>
                          <w:tab/>
                          <w:t>на</w:t>
                        </w:r>
                        <w:r w:rsidRPr="008B0C5B">
                          <w:rPr>
                            <w:sz w:val="28"/>
                            <w:szCs w:val="28"/>
                          </w:rPr>
                          <w:tab/>
                          <w:t>предприятиях с государственным участием.</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23.</w:t>
                        </w:r>
                        <w:r w:rsidRPr="008B0C5B">
                          <w:rPr>
                            <w:sz w:val="28"/>
                            <w:szCs w:val="28"/>
                          </w:rPr>
                          <w:tab/>
                          <w:t>Специфика функционирования государственных корпораций в России.</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24.</w:t>
                        </w:r>
                        <w:r w:rsidRPr="008B0C5B">
                          <w:rPr>
                            <w:sz w:val="28"/>
                            <w:szCs w:val="28"/>
                          </w:rPr>
                          <w:tab/>
                          <w:t>Зарубежная</w:t>
                        </w:r>
                        <w:r w:rsidRPr="008B0C5B">
                          <w:rPr>
                            <w:sz w:val="28"/>
                            <w:szCs w:val="28"/>
                          </w:rPr>
                          <w:tab/>
                          <w:t>практика</w:t>
                        </w:r>
                        <w:r w:rsidRPr="008B0C5B">
                          <w:rPr>
                            <w:sz w:val="28"/>
                            <w:szCs w:val="28"/>
                          </w:rPr>
                          <w:tab/>
                          <w:t>правительственного</w:t>
                        </w:r>
                        <w:r w:rsidRPr="008B0C5B">
                          <w:rPr>
                            <w:sz w:val="28"/>
                            <w:szCs w:val="28"/>
                          </w:rPr>
                          <w:tab/>
                          <w:t>вмешательства</w:t>
                        </w:r>
                        <w:r w:rsidRPr="008B0C5B">
                          <w:rPr>
                            <w:sz w:val="28"/>
                            <w:szCs w:val="28"/>
                          </w:rPr>
                          <w:tab/>
                          <w:t>в деятельность корпораций.</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25.</w:t>
                        </w:r>
                        <w:r w:rsidRPr="008B0C5B">
                          <w:rPr>
                            <w:sz w:val="28"/>
                            <w:szCs w:val="28"/>
                          </w:rPr>
                          <w:tab/>
                          <w:t>Проблемы</w:t>
                        </w:r>
                        <w:r w:rsidRPr="008B0C5B">
                          <w:rPr>
                            <w:sz w:val="28"/>
                            <w:szCs w:val="28"/>
                          </w:rPr>
                          <w:tab/>
                          <w:t>правительственного вмешательства в деятельность российских корпораций.</w:t>
                        </w:r>
                      </w:p>
                      <w:p w:rsidR="005B02EE" w:rsidRDefault="006B7694" w:rsidP="005B02EE">
                        <w:pPr>
                          <w:tabs>
                            <w:tab w:val="left" w:pos="1134"/>
                          </w:tabs>
                          <w:spacing w:line="360" w:lineRule="auto"/>
                          <w:ind w:firstLine="709"/>
                          <w:jc w:val="both"/>
                          <w:rPr>
                            <w:sz w:val="28"/>
                            <w:szCs w:val="28"/>
                          </w:rPr>
                        </w:pPr>
                        <w:r w:rsidRPr="008B0C5B">
                          <w:rPr>
                            <w:sz w:val="28"/>
                            <w:szCs w:val="28"/>
                          </w:rPr>
                          <w:t>26.</w:t>
                        </w:r>
                        <w:r w:rsidRPr="008B0C5B">
                          <w:rPr>
                            <w:sz w:val="28"/>
                            <w:szCs w:val="28"/>
                          </w:rPr>
                          <w:tab/>
                          <w:t>Необходимость</w:t>
                        </w:r>
                        <w:r w:rsidRPr="008B0C5B">
                          <w:rPr>
                            <w:sz w:val="28"/>
                            <w:szCs w:val="28"/>
                          </w:rPr>
                          <w:tab/>
                          <w:t>создания</w:t>
                        </w:r>
                        <w:r w:rsidRPr="008B0C5B">
                          <w:rPr>
                            <w:sz w:val="28"/>
                            <w:szCs w:val="28"/>
                          </w:rPr>
                          <w:tab/>
                          <w:t>положительного</w:t>
                        </w:r>
                        <w:r w:rsidRPr="008B0C5B">
                          <w:rPr>
                            <w:sz w:val="28"/>
                            <w:szCs w:val="28"/>
                          </w:rPr>
                          <w:tab/>
                          <w:t>имиджа корпорации. Репутация компании и стоимость акционерного капитала.</w:t>
                        </w:r>
                        <w:bookmarkEnd w:id="34"/>
                      </w:p>
                      <w:p w:rsidR="005B02EE" w:rsidRPr="005B02EE" w:rsidRDefault="005B02EE" w:rsidP="005B02EE">
                        <w:pPr>
                          <w:tabs>
                            <w:tab w:val="left" w:pos="1134"/>
                          </w:tabs>
                          <w:spacing w:line="360" w:lineRule="auto"/>
                          <w:jc w:val="both"/>
                          <w:rPr>
                            <w:sz w:val="28"/>
                            <w:szCs w:val="28"/>
                          </w:rPr>
                        </w:pPr>
                        <w:r>
                          <w:rPr>
                            <w:rFonts w:ascii="TimesNewRomanPS" w:hAnsi="TimesNewRomanPS"/>
                            <w:b/>
                            <w:bCs/>
                            <w:sz w:val="28"/>
                            <w:szCs w:val="28"/>
                          </w:rPr>
                          <w:t>Пример экзаменационного билета</w:t>
                        </w:r>
                      </w:p>
                      <w:p w:rsidR="005B02EE" w:rsidRPr="005B02EE" w:rsidRDefault="005B02EE" w:rsidP="005B02EE">
                        <w:pPr>
                          <w:pStyle w:val="af0"/>
                          <w:spacing w:after="160"/>
                          <w:ind w:left="0"/>
                          <w:jc w:val="both"/>
                          <w:rPr>
                            <w:rFonts w:ascii="Times New Roman" w:hAnsi="Times New Roman"/>
                            <w:i/>
                          </w:rPr>
                        </w:pPr>
                        <w:r w:rsidRPr="005B02EE">
                          <w:rPr>
                            <w:rFonts w:ascii="Times New Roman" w:hAnsi="Times New Roman"/>
                          </w:rPr>
                          <w:t>1. Совет директоров: сущность, задачи и функции, зарубежная и российская практика (15 баллов</w:t>
                        </w:r>
                        <w:r w:rsidRPr="005B02EE">
                          <w:rPr>
                            <w:rFonts w:ascii="Times New Roman" w:hAnsi="Times New Roman"/>
                            <w:i/>
                          </w:rPr>
                          <w:t>)</w:t>
                        </w:r>
                      </w:p>
                      <w:p w:rsidR="005B02EE" w:rsidRDefault="005B02EE" w:rsidP="005B02EE">
                        <w:pPr>
                          <w:pStyle w:val="af0"/>
                          <w:ind w:left="0"/>
                          <w:jc w:val="both"/>
                          <w:rPr>
                            <w:rFonts w:ascii="Times New Roman" w:hAnsi="Times New Roman"/>
                          </w:rPr>
                        </w:pPr>
                        <w:r w:rsidRPr="005B02EE">
                          <w:rPr>
                            <w:rFonts w:ascii="Times New Roman" w:hAnsi="Times New Roman"/>
                          </w:rPr>
                          <w:t>2.Российский Кодекс корпоративного управления: содержание, цели и функции (15 баллов)</w:t>
                        </w:r>
                      </w:p>
                      <w:p w:rsidR="005B02EE" w:rsidRPr="005B02EE" w:rsidRDefault="005B02EE" w:rsidP="005B02EE">
                        <w:pPr>
                          <w:pStyle w:val="af0"/>
                          <w:ind w:left="0"/>
                          <w:jc w:val="both"/>
                          <w:rPr>
                            <w:rFonts w:ascii="Times New Roman" w:hAnsi="Times New Roman"/>
                          </w:rPr>
                        </w:pPr>
                      </w:p>
                      <w:p w:rsidR="005B02EE" w:rsidRPr="005B02EE" w:rsidRDefault="005B02EE" w:rsidP="005B02EE">
                        <w:pPr>
                          <w:jc w:val="both"/>
                          <w:rPr>
                            <w:bCs/>
                            <w:lang w:eastAsia="x-none"/>
                          </w:rPr>
                        </w:pPr>
                        <w:r w:rsidRPr="005B02EE">
                          <w:rPr>
                            <w:bCs/>
                            <w:lang w:eastAsia="x-none"/>
                          </w:rPr>
                          <w:t xml:space="preserve">3. Тестовые задания (10 баллов) </w:t>
                        </w:r>
                      </w:p>
                      <w:p w:rsidR="005B02EE" w:rsidRDefault="005B02EE" w:rsidP="005B02EE">
                        <w:pPr>
                          <w:jc w:val="both"/>
                        </w:pPr>
                      </w:p>
                      <w:p w:rsidR="005B02EE" w:rsidRPr="005B02EE" w:rsidRDefault="005B02EE" w:rsidP="005B02EE">
                        <w:pPr>
                          <w:jc w:val="both"/>
                        </w:pPr>
                        <w:r w:rsidRPr="005B02EE">
                          <w:t>3.1. Основные характерные черты экономики России в переходный период:</w:t>
                        </w:r>
                      </w:p>
                      <w:p w:rsidR="005B02EE" w:rsidRPr="005B02EE" w:rsidRDefault="005B02EE" w:rsidP="005B02EE">
                        <w:pPr>
                          <w:keepNext/>
                          <w:ind w:left="708"/>
                          <w:outlineLvl w:val="0"/>
                        </w:pPr>
                        <w:r w:rsidRPr="005B02EE">
                          <w:t>а) спад производства, бюджетный дефицит, инфляция, безработица</w:t>
                        </w:r>
                      </w:p>
                      <w:p w:rsidR="005B02EE" w:rsidRPr="005B02EE" w:rsidRDefault="005B02EE" w:rsidP="005B02EE">
                        <w:pPr>
                          <w:ind w:left="708"/>
                          <w:jc w:val="both"/>
                        </w:pPr>
                        <w:r w:rsidRPr="005B02EE">
                          <w:t>б) старение производственного потенциала, снижение инвестиций в экономику</w:t>
                        </w:r>
                      </w:p>
                      <w:p w:rsidR="005B02EE" w:rsidRPr="005B02EE" w:rsidRDefault="005B02EE" w:rsidP="005B02EE">
                        <w:pPr>
                          <w:ind w:left="708"/>
                          <w:jc w:val="both"/>
                        </w:pPr>
                        <w:r w:rsidRPr="005B02EE">
                          <w:t>в) создание крупных корпоративных структур</w:t>
                        </w:r>
                      </w:p>
                      <w:p w:rsidR="005B02EE" w:rsidRPr="005B02EE" w:rsidRDefault="005B02EE" w:rsidP="005B02EE">
                        <w:pPr>
                          <w:ind w:left="708"/>
                          <w:jc w:val="both"/>
                        </w:pPr>
                        <w:r w:rsidRPr="005B02EE">
                          <w:t>г) высокий уровень инвестиций в экономику</w:t>
                        </w:r>
                      </w:p>
                      <w:p w:rsidR="005B02EE" w:rsidRPr="005B02EE" w:rsidRDefault="005B02EE" w:rsidP="005B02EE">
                        <w:pPr>
                          <w:jc w:val="both"/>
                        </w:pPr>
                        <w:r w:rsidRPr="005B02EE">
                          <w:t>3.2. Преимущества крупного производства:</w:t>
                        </w:r>
                      </w:p>
                      <w:p w:rsidR="005B02EE" w:rsidRPr="005B02EE" w:rsidRDefault="005B02EE" w:rsidP="005B02EE">
                        <w:pPr>
                          <w:keepNext/>
                          <w:ind w:left="708"/>
                          <w:outlineLvl w:val="0"/>
                        </w:pPr>
                        <w:r w:rsidRPr="005B02EE">
                          <w:t xml:space="preserve">а) наличие огромного собственного капитала и эффективное </w:t>
                        </w:r>
                        <w:proofErr w:type="spellStart"/>
                        <w:r w:rsidRPr="005B02EE">
                          <w:t>перекомбинирование</w:t>
                        </w:r>
                        <w:proofErr w:type="spellEnd"/>
                        <w:r w:rsidRPr="005B02EE">
                          <w:t xml:space="preserve"> ресурсов</w:t>
                        </w:r>
                      </w:p>
                      <w:p w:rsidR="005B02EE" w:rsidRPr="005B02EE" w:rsidRDefault="005B02EE" w:rsidP="005B02EE">
                        <w:pPr>
                          <w:ind w:left="708"/>
                          <w:jc w:val="both"/>
                        </w:pPr>
                        <w:r w:rsidRPr="005B02EE">
                          <w:t>б) рост издержек производства</w:t>
                        </w:r>
                      </w:p>
                      <w:p w:rsidR="005B02EE" w:rsidRPr="005B02EE" w:rsidRDefault="005B02EE" w:rsidP="005B02EE">
                        <w:pPr>
                          <w:ind w:left="708"/>
                          <w:jc w:val="both"/>
                        </w:pPr>
                        <w:r w:rsidRPr="005B02EE">
                          <w:t>в) отсутствие гибкости в научно-технических преобразованиях</w:t>
                        </w:r>
                      </w:p>
                      <w:p w:rsidR="005B02EE" w:rsidRPr="005B02EE" w:rsidRDefault="005B02EE" w:rsidP="005B02EE">
                        <w:pPr>
                          <w:ind w:left="708"/>
                          <w:jc w:val="both"/>
                        </w:pPr>
                        <w:r w:rsidRPr="005B02EE">
                          <w:t>г) эффективное использование квалифицированных кадров</w:t>
                        </w:r>
                      </w:p>
                      <w:p w:rsidR="005B02EE" w:rsidRPr="005B02EE" w:rsidRDefault="005B02EE" w:rsidP="005B02EE">
                        <w:pPr>
                          <w:ind w:left="708"/>
                          <w:jc w:val="both"/>
                        </w:pPr>
                        <w:r w:rsidRPr="005B02EE">
                          <w:t>д) рост стоимости единицы выпускаемой продукции</w:t>
                        </w:r>
                      </w:p>
                      <w:p w:rsidR="005B02EE" w:rsidRPr="005B02EE" w:rsidRDefault="005B02EE" w:rsidP="005B02EE">
                        <w:pPr>
                          <w:jc w:val="both"/>
                        </w:pPr>
                        <w:r w:rsidRPr="005B02EE">
                          <w:t>3.3. Владельцы каких акций не имеют права голоса на общем собрании акционеров (впишите правильный ответ) _____________________________________________________</w:t>
                        </w:r>
                      </w:p>
                      <w:p w:rsidR="005B02EE" w:rsidRPr="005B02EE" w:rsidRDefault="005B02EE" w:rsidP="005B02EE"/>
                      <w:p w:rsidR="005B02EE" w:rsidRPr="005B02EE" w:rsidRDefault="005B02EE" w:rsidP="005B02EE">
                        <w:pPr>
                          <w:jc w:val="both"/>
                        </w:pPr>
                        <w:r w:rsidRPr="005B02EE">
                          <w:t xml:space="preserve">3.4. Высшим органом управления в акционерном обществе является (впишите правильный </w:t>
                        </w:r>
                        <w:proofErr w:type="gramStart"/>
                        <w:r w:rsidRPr="005B02EE">
                          <w:t>ответ)_</w:t>
                        </w:r>
                        <w:proofErr w:type="gramEnd"/>
                        <w:r w:rsidRPr="005B02EE">
                          <w:t>______________________________________________________________________________</w:t>
                        </w:r>
                      </w:p>
                      <w:p w:rsidR="005B02EE" w:rsidRPr="005B02EE" w:rsidRDefault="005B02EE" w:rsidP="005B02EE">
                        <w:pPr>
                          <w:jc w:val="both"/>
                        </w:pPr>
                      </w:p>
                      <w:p w:rsidR="005B02EE" w:rsidRPr="005B02EE" w:rsidRDefault="005B02EE" w:rsidP="005B02EE">
                        <w:r w:rsidRPr="005B02EE">
                          <w:t xml:space="preserve">3.5. Коллегиальный исполнительный орган в акционерном обществе – это: </w:t>
                        </w:r>
                      </w:p>
                      <w:p w:rsidR="005B02EE" w:rsidRPr="005B02EE" w:rsidRDefault="005B02EE" w:rsidP="005B02EE">
                        <w:pPr>
                          <w:ind w:left="708"/>
                        </w:pPr>
                        <w:r w:rsidRPr="005B02EE">
                          <w:t>а) директор, генеральный директор</w:t>
                        </w:r>
                      </w:p>
                      <w:p w:rsidR="005B02EE" w:rsidRPr="005B02EE" w:rsidRDefault="005B02EE" w:rsidP="005B02EE">
                        <w:pPr>
                          <w:ind w:left="708"/>
                        </w:pPr>
                        <w:r w:rsidRPr="005B02EE">
                          <w:lastRenderedPageBreak/>
                          <w:t>б) дирекция, правление</w:t>
                        </w:r>
                      </w:p>
                      <w:p w:rsidR="005B02EE" w:rsidRPr="005B02EE" w:rsidRDefault="005B02EE" w:rsidP="005B02EE">
                        <w:pPr>
                          <w:ind w:left="708"/>
                        </w:pPr>
                        <w:r w:rsidRPr="005B02EE">
                          <w:t>в) общее собрание акционеров</w:t>
                        </w:r>
                      </w:p>
                      <w:p w:rsidR="005B02EE" w:rsidRPr="005B02EE" w:rsidRDefault="005B02EE" w:rsidP="005B02EE">
                        <w:pPr>
                          <w:ind w:left="708"/>
                        </w:pPr>
                        <w:r w:rsidRPr="005B02EE">
                          <w:t>г) член совета директоров</w:t>
                        </w:r>
                      </w:p>
                      <w:p w:rsidR="005B02EE" w:rsidRPr="005B02EE" w:rsidRDefault="005B02EE" w:rsidP="005B02EE">
                        <w:pPr>
                          <w:ind w:left="708"/>
                          <w:jc w:val="both"/>
                        </w:pPr>
                        <w:r w:rsidRPr="005B02EE">
                          <w:t>д) член ревизионной комиссии</w:t>
                        </w:r>
                      </w:p>
                      <w:p w:rsidR="005B02EE" w:rsidRDefault="005B02EE" w:rsidP="00FD4989">
                        <w:pPr>
                          <w:jc w:val="both"/>
                        </w:pPr>
                        <w:r w:rsidRPr="005B02EE">
                          <w:rPr>
                            <w:bCs/>
                            <w:lang w:eastAsia="x-none"/>
                          </w:rPr>
                          <w:t xml:space="preserve">4. </w:t>
                        </w:r>
                        <w:r w:rsidRPr="005B02EE">
                          <w:t xml:space="preserve">Практико-ориентированное задание: </w:t>
                        </w:r>
                        <w:r>
                          <w:t>Перед Вами стоит задача провести оценку качества корпоративного управления компании. Какие критерии оценки будете использовать? Ответ обоснуйте.</w:t>
                        </w:r>
                        <w:r w:rsidRPr="005B02EE">
                          <w:t xml:space="preserve"> (20 баллов).</w:t>
                        </w:r>
                      </w:p>
                      <w:p w:rsidR="00FD4989" w:rsidRDefault="00FD4989" w:rsidP="00FD4989">
                        <w:pPr>
                          <w:jc w:val="both"/>
                        </w:pPr>
                      </w:p>
                      <w:p w:rsidR="00A96248" w:rsidRDefault="00A96248" w:rsidP="002B3628">
                        <w:pPr>
                          <w:widowControl w:val="0"/>
                          <w:spacing w:line="360" w:lineRule="auto"/>
                          <w:ind w:firstLine="709"/>
                          <w:rPr>
                            <w:b/>
                            <w:sz w:val="28"/>
                            <w:szCs w:val="28"/>
                          </w:rPr>
                        </w:pPr>
                        <w:r w:rsidRPr="0044262F">
                          <w:rPr>
                            <w:b/>
                            <w:sz w:val="28"/>
                            <w:szCs w:val="28"/>
                          </w:rPr>
                          <w:t>Примеры оценочных средств для проверки каждой компетенции, формируемой дисциплиной</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2317"/>
                          <w:gridCol w:w="2635"/>
                          <w:gridCol w:w="2419"/>
                        </w:tblGrid>
                        <w:tr w:rsidR="0027633C" w:rsidRPr="00A75926" w:rsidTr="004C346B">
                          <w:tc>
                            <w:tcPr>
                              <w:tcW w:w="2035" w:type="dxa"/>
                              <w:tcBorders>
                                <w:top w:val="single" w:sz="4" w:space="0" w:color="auto"/>
                                <w:left w:val="single" w:sz="4" w:space="0" w:color="auto"/>
                                <w:bottom w:val="single" w:sz="4" w:space="0" w:color="auto"/>
                                <w:right w:val="single" w:sz="4" w:space="0" w:color="auto"/>
                              </w:tcBorders>
                              <w:shd w:val="clear" w:color="auto" w:fill="auto"/>
                            </w:tcPr>
                            <w:p w:rsidR="0027633C" w:rsidRPr="00A75926" w:rsidRDefault="0027633C" w:rsidP="00A75926">
                              <w:pPr>
                                <w:widowControl w:val="0"/>
                                <w:rPr>
                                  <w:color w:val="000000"/>
                                </w:rPr>
                              </w:pPr>
                              <w:r w:rsidRPr="00A75926">
                                <w:rPr>
                                  <w:color w:val="000000"/>
                                </w:rPr>
                                <w:t>Наименование компетенции</w:t>
                              </w:r>
                            </w:p>
                          </w:tc>
                          <w:tc>
                            <w:tcPr>
                              <w:tcW w:w="2317" w:type="dxa"/>
                              <w:shd w:val="clear" w:color="auto" w:fill="auto"/>
                            </w:tcPr>
                            <w:p w:rsidR="0027633C" w:rsidRPr="00A75926" w:rsidRDefault="00C47F43" w:rsidP="00A75926">
                              <w:pPr>
                                <w:widowControl w:val="0"/>
                                <w:tabs>
                                  <w:tab w:val="left" w:pos="540"/>
                                </w:tabs>
                                <w:rPr>
                                  <w:color w:val="000000"/>
                                </w:rPr>
                              </w:pPr>
                              <w:r w:rsidRPr="00A75926">
                                <w:rPr>
                                  <w:color w:val="000000"/>
                                </w:rPr>
                                <w:t>Наименование и</w:t>
                              </w:r>
                              <w:r w:rsidR="0027633C" w:rsidRPr="00A75926">
                                <w:rPr>
                                  <w:color w:val="000000"/>
                                </w:rPr>
                                <w:t>ндикатор</w:t>
                              </w:r>
                              <w:r w:rsidRPr="00A75926">
                                <w:rPr>
                                  <w:color w:val="000000"/>
                                </w:rPr>
                                <w:t>ов</w:t>
                              </w:r>
                              <w:r w:rsidR="0027633C" w:rsidRPr="00A75926">
                                <w:rPr>
                                  <w:color w:val="000000"/>
                                </w:rPr>
                                <w:t xml:space="preserve"> достижения компетенции</w:t>
                              </w:r>
                            </w:p>
                          </w:tc>
                          <w:tc>
                            <w:tcPr>
                              <w:tcW w:w="2635" w:type="dxa"/>
                              <w:shd w:val="clear" w:color="auto" w:fill="auto"/>
                            </w:tcPr>
                            <w:p w:rsidR="0027633C" w:rsidRPr="00A75926" w:rsidRDefault="0027633C" w:rsidP="00A75926">
                              <w:pPr>
                                <w:widowControl w:val="0"/>
                                <w:tabs>
                                  <w:tab w:val="left" w:pos="540"/>
                                </w:tabs>
                                <w:rPr>
                                  <w:color w:val="000000"/>
                                </w:rPr>
                              </w:pPr>
                              <w:r w:rsidRPr="00A75926">
                                <w:rPr>
                                  <w:color w:val="000000"/>
                                </w:rPr>
                                <w:t>Результаты обучения (умения и знания), соотнесенные с индикаторами достижения компетенции</w:t>
                              </w:r>
                            </w:p>
                          </w:tc>
                          <w:tc>
                            <w:tcPr>
                              <w:tcW w:w="2419" w:type="dxa"/>
                            </w:tcPr>
                            <w:p w:rsidR="0027633C" w:rsidRPr="00A75926" w:rsidRDefault="00C47F43" w:rsidP="00A75926">
                              <w:pPr>
                                <w:widowControl w:val="0"/>
                                <w:tabs>
                                  <w:tab w:val="left" w:pos="540"/>
                                </w:tabs>
                                <w:rPr>
                                  <w:color w:val="000000"/>
                                </w:rPr>
                              </w:pPr>
                              <w:r w:rsidRPr="00A75926">
                                <w:rPr>
                                  <w:color w:val="000000"/>
                                </w:rPr>
                                <w:t xml:space="preserve">Типовые </w:t>
                              </w:r>
                              <w:r w:rsidR="00A75926" w:rsidRPr="00A75926">
                                <w:rPr>
                                  <w:color w:val="000000"/>
                                </w:rPr>
                                <w:t xml:space="preserve">контрольные </w:t>
                              </w:r>
                              <w:r w:rsidRPr="00A75926">
                                <w:rPr>
                                  <w:color w:val="000000"/>
                                </w:rPr>
                                <w:t>задания</w:t>
                              </w:r>
                            </w:p>
                          </w:tc>
                        </w:tr>
                        <w:tr w:rsidR="0027633C" w:rsidRPr="00A75926" w:rsidTr="004C346B">
                          <w:tc>
                            <w:tcPr>
                              <w:tcW w:w="2035" w:type="dxa"/>
                              <w:vMerge w:val="restart"/>
                              <w:tcBorders>
                                <w:top w:val="single" w:sz="4" w:space="0" w:color="auto"/>
                                <w:left w:val="single" w:sz="4" w:space="0" w:color="auto"/>
                                <w:right w:val="single" w:sz="4" w:space="0" w:color="auto"/>
                              </w:tcBorders>
                              <w:shd w:val="clear" w:color="auto" w:fill="auto"/>
                            </w:tcPr>
                            <w:p w:rsidR="00523FD7" w:rsidRPr="00A75926" w:rsidRDefault="00A81FDE" w:rsidP="00A75926">
                              <w:pPr>
                                <w:widowControl w:val="0"/>
                                <w:tabs>
                                  <w:tab w:val="left" w:pos="284"/>
                                </w:tabs>
                                <w:textAlignment w:val="baseline"/>
                                <w:rPr>
                                  <w:color w:val="000000"/>
                                </w:rPr>
                              </w:pPr>
                              <w:r w:rsidRPr="00A75926">
                                <w:t>Способность к выявлению проблем и тенденций в современной экономике при решении профессиональных задач (ПКН-1)</w:t>
                              </w:r>
                            </w:p>
                          </w:tc>
                          <w:tc>
                            <w:tcPr>
                              <w:tcW w:w="2317" w:type="dxa"/>
                              <w:shd w:val="clear" w:color="auto" w:fill="auto"/>
                            </w:tcPr>
                            <w:p w:rsidR="00A81FDE" w:rsidRPr="00A75926" w:rsidRDefault="00A81FDE" w:rsidP="00A75926">
                              <w:pPr>
                                <w:shd w:val="clear" w:color="auto" w:fill="FFFFFF"/>
                                <w:contextualSpacing/>
                              </w:pPr>
                              <w:r w:rsidRPr="00A75926">
                                <w:rPr>
                                  <w:color w:val="000000"/>
                                </w:rPr>
                                <w:t>1.</w:t>
                              </w:r>
                              <w:r w:rsidRPr="00A75926">
                                <w:t xml:space="preserve">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rsidR="0027633C" w:rsidRPr="00A75926" w:rsidRDefault="0027633C" w:rsidP="00A75926">
                              <w:pPr>
                                <w:widowControl w:val="0"/>
                                <w:rPr>
                                  <w:color w:val="000000"/>
                                </w:rPr>
                              </w:pPr>
                            </w:p>
                          </w:tc>
                          <w:tc>
                            <w:tcPr>
                              <w:tcW w:w="2635" w:type="dxa"/>
                              <w:shd w:val="clear" w:color="auto" w:fill="auto"/>
                            </w:tcPr>
                            <w:p w:rsidR="00A81FDE" w:rsidRPr="00A75926" w:rsidRDefault="00A81FDE" w:rsidP="00A75926">
                              <w:pPr>
                                <w:rPr>
                                  <w:b/>
                                </w:rPr>
                              </w:pPr>
                              <w:r w:rsidRPr="00A75926">
                                <w:rPr>
                                  <w:b/>
                                </w:rPr>
                                <w:t xml:space="preserve">Знать: </w:t>
                              </w:r>
                            </w:p>
                            <w:p w:rsidR="00A81FDE" w:rsidRPr="00A75926" w:rsidRDefault="00A81FDE" w:rsidP="00A75926">
                              <w:r w:rsidRPr="00A75926">
                                <w:t xml:space="preserve">принципы и сущность корпоративного управления, в </w:t>
                              </w:r>
                              <w:proofErr w:type="spellStart"/>
                              <w:r w:rsidRPr="00A75926">
                                <w:t>т.ч</w:t>
                              </w:r>
                              <w:proofErr w:type="spellEnd"/>
                              <w:r w:rsidRPr="00A75926">
                                <w:t>. в компаниях с государственным участием;</w:t>
                              </w:r>
                            </w:p>
                            <w:p w:rsidR="00A81FDE" w:rsidRPr="00A75926" w:rsidRDefault="00A81FDE" w:rsidP="00A75926">
                              <w:r w:rsidRPr="00A75926">
                                <w:t>особенности национальной и зарубежных</w:t>
                              </w:r>
                              <w:r w:rsidRPr="00A75926">
                                <w:tab/>
                                <w:t xml:space="preserve">моделей корпоративного управления; механизм реализации принципов корпоративного управления; особенности деятельности топ- менеджмента и совета </w:t>
                              </w:r>
                              <w:proofErr w:type="gramStart"/>
                              <w:r w:rsidRPr="00A75926">
                                <w:t xml:space="preserve">директоров;  </w:t>
                              </w:r>
                              <w:r w:rsidRPr="00A75926">
                                <w:rPr>
                                  <w:bCs/>
                                </w:rPr>
                                <w:t>современные</w:t>
                              </w:r>
                              <w:proofErr w:type="gramEnd"/>
                              <w:r w:rsidRPr="00A75926">
                                <w:rPr>
                                  <w:bCs/>
                                </w:rPr>
                                <w:t xml:space="preserve"> тенденции, лучшие практики в области корпоративного управления.</w:t>
                              </w:r>
                            </w:p>
                            <w:p w:rsidR="00A81FDE" w:rsidRPr="00A75926" w:rsidRDefault="00A81FDE" w:rsidP="00A75926"/>
                            <w:p w:rsidR="00A81FDE" w:rsidRPr="00A75926" w:rsidRDefault="00A81FDE" w:rsidP="00A75926">
                              <w:pPr>
                                <w:rPr>
                                  <w:b/>
                                </w:rPr>
                              </w:pPr>
                              <w:r w:rsidRPr="00A75926">
                                <w:rPr>
                                  <w:b/>
                                </w:rPr>
                                <w:t>Уметь:</w:t>
                              </w:r>
                            </w:p>
                            <w:p w:rsidR="00A81FDE" w:rsidRPr="00A75926" w:rsidRDefault="00A75926" w:rsidP="00A75926">
                              <w:r w:rsidRPr="00A75926">
                                <w:t>И</w:t>
                              </w:r>
                              <w:r w:rsidR="00A81FDE" w:rsidRPr="00A75926">
                                <w:t>спользовать</w:t>
                              </w:r>
                              <w:r w:rsidRPr="00A75926">
                                <w:t xml:space="preserve"> </w:t>
                              </w:r>
                              <w:r w:rsidR="00A81FDE" w:rsidRPr="00A75926">
                                <w:t xml:space="preserve">принципы корпоративного управления в защите прав акционеров, в </w:t>
                              </w:r>
                              <w:proofErr w:type="spellStart"/>
                              <w:r w:rsidR="00A81FDE" w:rsidRPr="00A75926">
                                <w:t>т.ч</w:t>
                              </w:r>
                              <w:proofErr w:type="spellEnd"/>
                              <w:r w:rsidR="00A81FDE" w:rsidRPr="00A75926">
                                <w:t xml:space="preserve">. в компаниях с государственным участием; </w:t>
                              </w:r>
                              <w:r w:rsidR="00A81FDE" w:rsidRPr="00A75926">
                                <w:lastRenderedPageBreak/>
                                <w:t>анализировать специфику зарубежных моделей корпоративного управления и возможностей использования элементов моделей в отечественной практике; анализировать уровень инвестиционной</w:t>
                              </w:r>
                            </w:p>
                            <w:p w:rsidR="00A81FDE" w:rsidRPr="00A75926" w:rsidRDefault="00A81FDE" w:rsidP="00A75926">
                              <w:r w:rsidRPr="00A75926">
                                <w:t xml:space="preserve"> привлекательности</w:t>
                              </w:r>
                              <w:r w:rsidRPr="00A75926">
                                <w:tab/>
                                <w:t xml:space="preserve">и </w:t>
                              </w:r>
                              <w:proofErr w:type="spellStart"/>
                              <w:r w:rsidRPr="00A75926">
                                <w:t>транспарентности</w:t>
                              </w:r>
                              <w:proofErr w:type="spellEnd"/>
                              <w:r w:rsidRPr="00A75926">
                                <w:t xml:space="preserve"> компаний;</w:t>
                              </w:r>
                            </w:p>
                            <w:p w:rsidR="0027633C" w:rsidRPr="00A75926" w:rsidRDefault="00A81FDE" w:rsidP="00A75926">
                              <w:pPr>
                                <w:widowControl w:val="0"/>
                                <w:tabs>
                                  <w:tab w:val="left" w:pos="540"/>
                                </w:tabs>
                                <w:rPr>
                                  <w:color w:val="000000"/>
                                </w:rPr>
                              </w:pPr>
                              <w:r w:rsidRPr="00A75926">
                                <w:t>оценивать деятельность совета директоров и топ-менеджмента корпораций; п</w:t>
                              </w:r>
                              <w:r w:rsidRPr="00A75926">
                                <w:rPr>
                                  <w:bCs/>
                                </w:rPr>
                                <w:t>рименять лучшие практики в области корпоративного управления в конкретной организации</w:t>
                              </w:r>
                            </w:p>
                          </w:tc>
                          <w:tc>
                            <w:tcPr>
                              <w:tcW w:w="2419" w:type="dxa"/>
                            </w:tcPr>
                            <w:p w:rsidR="009F5F40" w:rsidRPr="00A75926" w:rsidRDefault="009F5F40" w:rsidP="00A75926">
                              <w:pPr>
                                <w:widowControl w:val="0"/>
                              </w:pPr>
                              <w:r w:rsidRPr="00A75926">
                                <w:rPr>
                                  <w:b/>
                                  <w:bCs/>
                                </w:rPr>
                                <w:lastRenderedPageBreak/>
                                <w:t>Задание 1.</w:t>
                              </w:r>
                              <w:r w:rsidRPr="00A75926">
                                <w:t xml:space="preserve"> </w:t>
                              </w:r>
                            </w:p>
                            <w:p w:rsidR="009F5F40" w:rsidRPr="00A75926" w:rsidRDefault="009F5F40" w:rsidP="00A75926">
                              <w:pPr>
                                <w:widowControl w:val="0"/>
                                <w:rPr>
                                  <w:b/>
                                  <w:bCs/>
                                </w:rPr>
                              </w:pPr>
                              <w:r w:rsidRPr="00A75926">
                                <w:t>Разработать рекомендации по формированию годового отчета, проанализировав и сравнив годовые отчеты четырёх компаний: американской компании; российской компании, акции которой торгуются на 1 уровне листинга Московской биржи; российской компании, акции которой торгуются на 2 уровне листинга Московской биржи; российской компании, акции которой торгуются на 3 уровне листинга Московской биржи. Выявить отличительные особенности содержания годовых отчетов анализируемых компаний</w:t>
                              </w:r>
                              <w:r w:rsidRPr="00A75926">
                                <w:rPr>
                                  <w:b/>
                                  <w:bCs/>
                                </w:rPr>
                                <w:t xml:space="preserve"> </w:t>
                              </w:r>
                            </w:p>
                            <w:p w:rsidR="009F5F40" w:rsidRPr="00A75926" w:rsidRDefault="009F5F40" w:rsidP="00A75926">
                              <w:pPr>
                                <w:widowControl w:val="0"/>
                                <w:rPr>
                                  <w:b/>
                                  <w:bCs/>
                                </w:rPr>
                              </w:pPr>
                            </w:p>
                            <w:p w:rsidR="009F5F40" w:rsidRPr="00A75926" w:rsidRDefault="009F5F40" w:rsidP="00A75926">
                              <w:pPr>
                                <w:widowControl w:val="0"/>
                              </w:pPr>
                              <w:r w:rsidRPr="00A75926">
                                <w:rPr>
                                  <w:b/>
                                  <w:bCs/>
                                </w:rPr>
                                <w:lastRenderedPageBreak/>
                                <w:t>Задание 2.</w:t>
                              </w:r>
                              <w:r w:rsidRPr="00A75926">
                                <w:t xml:space="preserve"> На основе анализа отчета «Национальный индекс корпоративного управления» (самый новый отчет http://cgindex.ru/) выявите основные тенденции в области корпоративного управления в российских компаниях в следующих областях:</w:t>
                              </w:r>
                            </w:p>
                            <w:p w:rsidR="009F5F40" w:rsidRPr="00A75926" w:rsidRDefault="009F5F40" w:rsidP="00A75926">
                              <w:pPr>
                                <w:widowControl w:val="0"/>
                              </w:pPr>
                              <w:r w:rsidRPr="00A75926">
                                <w:t>- структура, состав, работа, вознаграждение совета директоров;</w:t>
                              </w:r>
                            </w:p>
                            <w:p w:rsidR="0027633C" w:rsidRPr="00A75926" w:rsidRDefault="009F5F40" w:rsidP="00A75926">
                              <w:pPr>
                                <w:pStyle w:val="a4"/>
                                <w:spacing w:before="0" w:beforeAutospacing="0" w:after="0" w:afterAutospacing="0"/>
                              </w:pPr>
                              <w:r w:rsidRPr="00A75926">
                                <w:t>- соблюдение принципов кодекса корпоративного управления.</w:t>
                              </w:r>
                            </w:p>
                          </w:tc>
                        </w:tr>
                        <w:tr w:rsidR="0027633C" w:rsidRPr="00A75926" w:rsidTr="004C346B">
                          <w:tc>
                            <w:tcPr>
                              <w:tcW w:w="2035" w:type="dxa"/>
                              <w:vMerge/>
                              <w:tcBorders>
                                <w:left w:val="single" w:sz="4" w:space="0" w:color="auto"/>
                                <w:right w:val="single" w:sz="4" w:space="0" w:color="auto"/>
                              </w:tcBorders>
                              <w:shd w:val="clear" w:color="auto" w:fill="auto"/>
                            </w:tcPr>
                            <w:p w:rsidR="0027633C" w:rsidRPr="00A75926" w:rsidRDefault="0027633C" w:rsidP="00A75926">
                              <w:pPr>
                                <w:widowControl w:val="0"/>
                                <w:tabs>
                                  <w:tab w:val="left" w:pos="284"/>
                                </w:tabs>
                                <w:textAlignment w:val="baseline"/>
                              </w:pPr>
                            </w:p>
                          </w:tc>
                          <w:tc>
                            <w:tcPr>
                              <w:tcW w:w="2317" w:type="dxa"/>
                              <w:shd w:val="clear" w:color="auto" w:fill="auto"/>
                            </w:tcPr>
                            <w:p w:rsidR="00A81FDE" w:rsidRPr="00A75926" w:rsidRDefault="00A81FDE" w:rsidP="00A75926">
                              <w:pPr>
                                <w:tabs>
                                  <w:tab w:val="left" w:pos="993"/>
                                </w:tabs>
                              </w:pPr>
                              <w:r w:rsidRPr="00A75926">
                                <w:t>2.Выявляет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27633C" w:rsidRPr="00A75926" w:rsidRDefault="0027633C" w:rsidP="00A75926">
                              <w:pPr>
                                <w:widowControl w:val="0"/>
                                <w:rPr>
                                  <w:color w:val="000000"/>
                                </w:rPr>
                              </w:pPr>
                            </w:p>
                          </w:tc>
                          <w:tc>
                            <w:tcPr>
                              <w:tcW w:w="2635" w:type="dxa"/>
                              <w:shd w:val="clear" w:color="auto" w:fill="auto"/>
                            </w:tcPr>
                            <w:p w:rsidR="00A81FDE" w:rsidRPr="00A75926" w:rsidRDefault="00A81FDE" w:rsidP="00A75926">
                              <w:pPr>
                                <w:rPr>
                                  <w:b/>
                                </w:rPr>
                              </w:pPr>
                              <w:r w:rsidRPr="00A75926">
                                <w:rPr>
                                  <w:b/>
                                </w:rPr>
                                <w:t xml:space="preserve">Знать: </w:t>
                              </w:r>
                            </w:p>
                            <w:p w:rsidR="00A81FDE" w:rsidRPr="00A75926" w:rsidRDefault="00A81FDE" w:rsidP="00A75926">
                              <w:r w:rsidRPr="00A75926">
                                <w:t>Структуру органов управления корпорации; основные взаимосвязи между органами управления; специфику взаимодействия акционеров, совета директоров и топ-менеджмента; компетенции органов управления корпорации; основные формы отчетности и контроля в системе корпоративного управления; особенности</w:t>
                              </w:r>
                              <w:r w:rsidRPr="00A75926">
                                <w:tab/>
                                <w:t xml:space="preserve">становления корпоративного управления в переходный период; специфику деятельности корпораций как </w:t>
                              </w:r>
                              <w:r w:rsidRPr="00A75926">
                                <w:lastRenderedPageBreak/>
                                <w:t>открытой системы; тенденции</w:t>
                              </w:r>
                              <w:r w:rsidRPr="00A75926">
                                <w:tab/>
                                <w:t>развития корпоративного управления в России;</w:t>
                              </w:r>
                            </w:p>
                            <w:p w:rsidR="00A81FDE" w:rsidRPr="00A75926" w:rsidRDefault="00A81FDE" w:rsidP="00A75926">
                              <w:pPr>
                                <w:rPr>
                                  <w:b/>
                                </w:rPr>
                              </w:pPr>
                              <w:r w:rsidRPr="00A75926">
                                <w:rPr>
                                  <w:b/>
                                </w:rPr>
                                <w:t>Уметь:</w:t>
                              </w:r>
                            </w:p>
                            <w:p w:rsidR="0027633C" w:rsidRPr="00A75926" w:rsidRDefault="00A81FDE" w:rsidP="00A75926">
                              <w:pPr>
                                <w:widowControl w:val="0"/>
                                <w:tabs>
                                  <w:tab w:val="left" w:pos="540"/>
                                </w:tabs>
                                <w:rPr>
                                  <w:bCs/>
                                  <w:color w:val="000000"/>
                                </w:rPr>
                              </w:pPr>
                              <w:r w:rsidRPr="00A75926">
                                <w:rPr>
                                  <w:bCs/>
                                </w:rPr>
                                <w:t xml:space="preserve">Формировать структуру корпоративного управления; определять функции органов управления в конкретной организации; формировать надлежащую структуру отчетности и контроля в корпорации; </w:t>
                              </w:r>
                              <w:r w:rsidRPr="00A75926">
                                <w:t>анализировать и выявлять специфику корпоративного управления в России; анализировать информационные источники по актуальным проблемам корпоративного управления</w:t>
                              </w:r>
                              <w:r w:rsidRPr="00A75926">
                                <w:rPr>
                                  <w:bCs/>
                                </w:rPr>
                                <w:t>.</w:t>
                              </w:r>
                            </w:p>
                          </w:tc>
                          <w:tc>
                            <w:tcPr>
                              <w:tcW w:w="2419" w:type="dxa"/>
                            </w:tcPr>
                            <w:p w:rsidR="009F5F40" w:rsidRPr="00A75926" w:rsidRDefault="009F5F40" w:rsidP="00A75926">
                              <w:pPr>
                                <w:pStyle w:val="a4"/>
                                <w:spacing w:before="0" w:beforeAutospacing="0" w:after="0" w:afterAutospacing="0"/>
                              </w:pPr>
                              <w:r w:rsidRPr="00A75926">
                                <w:rPr>
                                  <w:b/>
                                  <w:bCs/>
                                </w:rPr>
                                <w:lastRenderedPageBreak/>
                                <w:t>Задание 1.</w:t>
                              </w:r>
                              <w:r w:rsidRPr="00A75926">
                                <w:t xml:space="preserve"> Как организовать эффективное заседание совета директоров: разработать процедуру проведения заседания, проанализировав современную практику </w:t>
                              </w:r>
                            </w:p>
                            <w:p w:rsidR="009F5F40" w:rsidRPr="00A75926" w:rsidRDefault="009F5F40" w:rsidP="00A75926">
                              <w:pPr>
                                <w:widowControl w:val="0"/>
                                <w:rPr>
                                  <w:b/>
                                  <w:bCs/>
                                </w:rPr>
                              </w:pPr>
                              <w:r w:rsidRPr="00A75926">
                                <w:rPr>
                                  <w:b/>
                                  <w:bCs/>
                                </w:rPr>
                                <w:t>Задание 2.</w:t>
                              </w:r>
                            </w:p>
                            <w:p w:rsidR="009F5F40" w:rsidRPr="00A75926" w:rsidRDefault="009F5F40" w:rsidP="00A75926">
                              <w:pPr>
                                <w:widowControl w:val="0"/>
                              </w:pPr>
                              <w:r w:rsidRPr="00A75926">
                                <w:t>Руководитель департамента корпоративного управления АО «</w:t>
                              </w:r>
                              <w:proofErr w:type="spellStart"/>
                              <w:r w:rsidRPr="00A75926">
                                <w:t>Россельхозбанк</w:t>
                              </w:r>
                              <w:proofErr w:type="spellEnd"/>
                              <w:r w:rsidRPr="00A75926">
                                <w:t>» организует обсуждение вопроса низких показателей информационной прозрачности компании методом «5 Почему?».</w:t>
                              </w:r>
                            </w:p>
                            <w:p w:rsidR="009F5F40" w:rsidRPr="00A75926" w:rsidRDefault="009F5F40" w:rsidP="00A75926">
                              <w:pPr>
                                <w:widowControl w:val="0"/>
                              </w:pPr>
                              <w:r w:rsidRPr="00A75926">
                                <w:t xml:space="preserve">Общий средний балл </w:t>
                              </w:r>
                              <w:r w:rsidRPr="00A75926">
                                <w:lastRenderedPageBreak/>
                                <w:t>компании 0,68 по состоянию на 01.01.22 (https://www.raexpert.ru/researches/sus_dev/esg_transparency_2021/). Самое низкое значение банк получил по индексу «Е» -0,5.</w:t>
                              </w:r>
                            </w:p>
                            <w:p w:rsidR="0027633C" w:rsidRPr="00A75926" w:rsidRDefault="009F5F40" w:rsidP="00A75926">
                              <w:pPr>
                                <w:pStyle w:val="a4"/>
                                <w:spacing w:before="0" w:beforeAutospacing="0" w:after="0" w:afterAutospacing="0"/>
                              </w:pPr>
                              <w:r w:rsidRPr="00A75926">
                                <w:t xml:space="preserve"> После обсуждение в группе, выберите основные причины низкой оценки и предложите решение данной проблемы.</w:t>
                              </w:r>
                            </w:p>
                            <w:p w:rsidR="009F5F40" w:rsidRPr="00A75926" w:rsidRDefault="009F5F40" w:rsidP="00A75926">
                              <w:pPr>
                                <w:pStyle w:val="a4"/>
                                <w:spacing w:before="0" w:beforeAutospacing="0" w:after="0" w:afterAutospacing="0"/>
                                <w:rPr>
                                  <w:b/>
                                  <w:bCs/>
                                </w:rPr>
                              </w:pPr>
                              <w:r w:rsidRPr="00A75926">
                                <w:rPr>
                                  <w:b/>
                                  <w:bCs/>
                                </w:rPr>
                                <w:t>Задание 3.</w:t>
                              </w:r>
                              <w:r w:rsidRPr="00A75926">
                                <w:t xml:space="preserve"> Проведите сравнительный анализ состава, структуры, полномочий и организации работы высших коллегиальных исполнительных органов российских компаний.</w:t>
                              </w:r>
                              <w:r w:rsidRPr="00A75926">
                                <w:rPr>
                                  <w:b/>
                                  <w:bCs/>
                                </w:rPr>
                                <w:t xml:space="preserve"> </w:t>
                              </w:r>
                            </w:p>
                            <w:p w:rsidR="009F5F40" w:rsidRPr="00A75926" w:rsidRDefault="009F5F40" w:rsidP="00A75926">
                              <w:pPr>
                                <w:pStyle w:val="a4"/>
                                <w:spacing w:before="0" w:beforeAutospacing="0" w:after="0" w:afterAutospacing="0"/>
                                <w:rPr>
                                  <w:b/>
                                  <w:bCs/>
                                </w:rPr>
                              </w:pPr>
                            </w:p>
                            <w:p w:rsidR="009F5F40" w:rsidRPr="00A75926" w:rsidRDefault="009F5F40" w:rsidP="00A75926">
                              <w:pPr>
                                <w:pStyle w:val="a4"/>
                                <w:spacing w:before="0" w:beforeAutospacing="0" w:after="0" w:afterAutospacing="0"/>
                              </w:pPr>
                              <w:r w:rsidRPr="00A75926">
                                <w:rPr>
                                  <w:b/>
                                  <w:bCs/>
                                </w:rPr>
                                <w:t>Задание 4.</w:t>
                              </w:r>
                              <w:r w:rsidRPr="00A75926">
                                <w:t xml:space="preserve"> Проведите сравнительный анализ состава, структуры, полномочий и организации советов директоров российских компаний.</w:t>
                              </w:r>
                            </w:p>
                          </w:tc>
                        </w:tr>
                        <w:tr w:rsidR="0027633C" w:rsidRPr="00A75926" w:rsidTr="004C346B">
                          <w:tc>
                            <w:tcPr>
                              <w:tcW w:w="2035" w:type="dxa"/>
                              <w:vMerge/>
                              <w:tcBorders>
                                <w:left w:val="single" w:sz="4" w:space="0" w:color="auto"/>
                                <w:bottom w:val="single" w:sz="4" w:space="0" w:color="auto"/>
                                <w:right w:val="single" w:sz="4" w:space="0" w:color="auto"/>
                              </w:tcBorders>
                              <w:shd w:val="clear" w:color="auto" w:fill="auto"/>
                            </w:tcPr>
                            <w:p w:rsidR="0027633C" w:rsidRPr="00A75926" w:rsidRDefault="0027633C" w:rsidP="00A75926">
                              <w:pPr>
                                <w:widowControl w:val="0"/>
                                <w:tabs>
                                  <w:tab w:val="left" w:pos="284"/>
                                </w:tabs>
                                <w:textAlignment w:val="baseline"/>
                              </w:pPr>
                            </w:p>
                          </w:tc>
                          <w:tc>
                            <w:tcPr>
                              <w:tcW w:w="2317" w:type="dxa"/>
                              <w:shd w:val="clear" w:color="auto" w:fill="auto"/>
                            </w:tcPr>
                            <w:p w:rsidR="0027633C" w:rsidRPr="00A75926" w:rsidRDefault="00A81FDE" w:rsidP="00A75926">
                              <w:pPr>
                                <w:widowControl w:val="0"/>
                                <w:tabs>
                                  <w:tab w:val="left" w:pos="540"/>
                                </w:tabs>
                                <w:rPr>
                                  <w:color w:val="000000"/>
                                </w:rPr>
                              </w:pPr>
                              <w:r w:rsidRPr="00A75926">
                                <w:t xml:space="preserve">3.Владеет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w:t>
                              </w:r>
                              <w:r w:rsidRPr="00A75926">
                                <w:lastRenderedPageBreak/>
                                <w:t>мезо- и микроуровнях.</w:t>
                              </w:r>
                            </w:p>
                          </w:tc>
                          <w:tc>
                            <w:tcPr>
                              <w:tcW w:w="2635" w:type="dxa"/>
                              <w:shd w:val="clear" w:color="auto" w:fill="auto"/>
                            </w:tcPr>
                            <w:p w:rsidR="00A81FDE" w:rsidRPr="00A75926" w:rsidRDefault="00A81FDE" w:rsidP="00A75926">
                              <w:pPr>
                                <w:rPr>
                                  <w:b/>
                                </w:rPr>
                              </w:pPr>
                              <w:r w:rsidRPr="00A75926">
                                <w:rPr>
                                  <w:b/>
                                </w:rPr>
                                <w:lastRenderedPageBreak/>
                                <w:t>Знать:</w:t>
                              </w:r>
                            </w:p>
                            <w:p w:rsidR="00A81FDE" w:rsidRPr="00A75926" w:rsidRDefault="00A81FDE" w:rsidP="00A75926">
                              <w:r w:rsidRPr="00A75926">
                                <w:rPr>
                                  <w:bCs/>
                                </w:rPr>
                                <w:t xml:space="preserve">Права акционеров, теорию агентских издержек, виды конфликтов в системе корпоративного управления; особенности деятельности совета директоров в минимизации корпоративных конфликтов; способы и </w:t>
                              </w:r>
                              <w:r w:rsidRPr="00A75926">
                                <w:rPr>
                                  <w:bCs/>
                                </w:rPr>
                                <w:lastRenderedPageBreak/>
                                <w:t>механизмы управления конфликтами в корпорации; о</w:t>
                              </w:r>
                              <w:r w:rsidRPr="00A75926">
                                <w:t>сновные методики определения размера дивидендов; правила формирования дивидендной политики.</w:t>
                              </w:r>
                            </w:p>
                            <w:p w:rsidR="00A81FDE" w:rsidRPr="00A75926" w:rsidRDefault="00A81FDE" w:rsidP="00A75926">
                              <w:pPr>
                                <w:rPr>
                                  <w:b/>
                                </w:rPr>
                              </w:pPr>
                              <w:r w:rsidRPr="00A75926">
                                <w:rPr>
                                  <w:b/>
                                </w:rPr>
                                <w:t>Уметь:</w:t>
                              </w:r>
                            </w:p>
                            <w:p w:rsidR="0027633C" w:rsidRPr="00A75926" w:rsidRDefault="00A81FDE" w:rsidP="00A75926">
                              <w:pPr>
                                <w:widowControl w:val="0"/>
                                <w:tabs>
                                  <w:tab w:val="left" w:pos="540"/>
                                </w:tabs>
                                <w:rPr>
                                  <w:b/>
                                  <w:color w:val="000000"/>
                                </w:rPr>
                              </w:pPr>
                              <w:r w:rsidRPr="00A75926">
                                <w:rPr>
                                  <w:bCs/>
                                </w:rPr>
                                <w:t>Выявлять конфликты в системе корпоративного управления; управлять конфликтными ситуациями в процессе взаимодействия между органами управления; о</w:t>
                              </w:r>
                              <w:r w:rsidRPr="00A75926">
                                <w:t>пределять размер дивидендов; формировать дивидендную политику.</w:t>
                              </w:r>
                            </w:p>
                          </w:tc>
                          <w:tc>
                            <w:tcPr>
                              <w:tcW w:w="2419" w:type="dxa"/>
                            </w:tcPr>
                            <w:p w:rsidR="009F5F40" w:rsidRPr="00A75926" w:rsidRDefault="009F5F40" w:rsidP="00A75926">
                              <w:pPr>
                                <w:pStyle w:val="a4"/>
                                <w:spacing w:before="0" w:beforeAutospacing="0" w:after="0" w:afterAutospacing="0"/>
                              </w:pPr>
                              <w:r w:rsidRPr="00A75926">
                                <w:rPr>
                                  <w:b/>
                                  <w:bCs/>
                                </w:rPr>
                                <w:lastRenderedPageBreak/>
                                <w:t>Задание 1.</w:t>
                              </w:r>
                              <w:r w:rsidRPr="00A75926">
                                <w:t xml:space="preserve"> Провести анализ Положения ЦБ РФ «Об общих собраниях акционеров. Выявить порядок подготовки, созыва и проведения ОСА в России </w:t>
                              </w:r>
                            </w:p>
                            <w:p w:rsidR="009F5F40" w:rsidRPr="00A75926" w:rsidRDefault="009F5F40" w:rsidP="00A75926">
                              <w:pPr>
                                <w:pStyle w:val="a4"/>
                                <w:spacing w:before="0" w:beforeAutospacing="0" w:after="0" w:afterAutospacing="0"/>
                                <w:rPr>
                                  <w:b/>
                                  <w:bCs/>
                                </w:rPr>
                              </w:pPr>
                              <w:r w:rsidRPr="00A75926">
                                <w:rPr>
                                  <w:b/>
                                  <w:bCs/>
                                </w:rPr>
                                <w:t xml:space="preserve">Задание 2. </w:t>
                              </w:r>
                              <w:r w:rsidRPr="00A75926">
                                <w:t>Провести анализ практики проведения ОСА в России и за рубежом</w:t>
                              </w:r>
                            </w:p>
                            <w:p w:rsidR="0027633C" w:rsidRPr="00A75926" w:rsidRDefault="009F5F40" w:rsidP="00A75926">
                              <w:pPr>
                                <w:pStyle w:val="a4"/>
                                <w:spacing w:before="0" w:beforeAutospacing="0" w:after="0" w:afterAutospacing="0"/>
                              </w:pPr>
                              <w:r w:rsidRPr="00A75926">
                                <w:rPr>
                                  <w:b/>
                                  <w:bCs/>
                                </w:rPr>
                                <w:lastRenderedPageBreak/>
                                <w:t>Задание 3.</w:t>
                              </w:r>
                              <w:r w:rsidRPr="00A75926">
                                <w:t xml:space="preserve"> Провести анализ дивидендной политики и истории выплаты дивидендов российского ПАО</w:t>
                              </w:r>
                            </w:p>
                            <w:p w:rsidR="009F5F40" w:rsidRPr="00A75926" w:rsidRDefault="009F5F40" w:rsidP="00A75926">
                              <w:pPr>
                                <w:widowControl w:val="0"/>
                              </w:pPr>
                              <w:r w:rsidRPr="00A75926">
                                <w:rPr>
                                  <w:b/>
                                  <w:bCs/>
                                </w:rPr>
                                <w:t>Задание 4.</w:t>
                              </w:r>
                              <w:r w:rsidRPr="00A75926">
                                <w:t xml:space="preserve"> Провести оценку качества документа «Положение о разрешении корпоративных конфликтов»</w:t>
                              </w:r>
                            </w:p>
                            <w:p w:rsidR="009F5F40" w:rsidRPr="00A75926" w:rsidRDefault="009F5F40" w:rsidP="00A75926">
                              <w:pPr>
                                <w:pStyle w:val="a4"/>
                                <w:spacing w:before="0" w:beforeAutospacing="0" w:after="0" w:afterAutospacing="0"/>
                              </w:pPr>
                            </w:p>
                            <w:p w:rsidR="009F5F40" w:rsidRPr="00A75926" w:rsidRDefault="009F5F40" w:rsidP="00A75926">
                              <w:pPr>
                                <w:pStyle w:val="a4"/>
                                <w:spacing w:before="0" w:beforeAutospacing="0" w:after="0" w:afterAutospacing="0"/>
                              </w:pPr>
                            </w:p>
                          </w:tc>
                        </w:tr>
                        <w:tr w:rsidR="0027633C" w:rsidRPr="00A75926" w:rsidTr="004C346B">
                          <w:tc>
                            <w:tcPr>
                              <w:tcW w:w="2035" w:type="dxa"/>
                              <w:vMerge w:val="restart"/>
                              <w:tcBorders>
                                <w:top w:val="single" w:sz="4" w:space="0" w:color="auto"/>
                                <w:left w:val="single" w:sz="4" w:space="0" w:color="auto"/>
                                <w:right w:val="single" w:sz="4" w:space="0" w:color="auto"/>
                              </w:tcBorders>
                              <w:shd w:val="clear" w:color="auto" w:fill="auto"/>
                            </w:tcPr>
                            <w:p w:rsidR="004C346B" w:rsidRDefault="00A81FDE" w:rsidP="00A75926">
                              <w:pPr>
                                <w:widowControl w:val="0"/>
                              </w:pPr>
                              <w:r w:rsidRPr="00A75926">
                                <w:lastRenderedPageBreak/>
                                <w:t xml:space="preserve">Способность предлагать экономико-управленческие решения по интеграции принципов устойчивого развития в бизнес-модель и бизнес-процессы компании, систему корпоративного управления </w:t>
                              </w:r>
                            </w:p>
                            <w:p w:rsidR="0027633C" w:rsidRPr="00A75926" w:rsidRDefault="00A81FDE" w:rsidP="00A75926">
                              <w:pPr>
                                <w:widowControl w:val="0"/>
                                <w:rPr>
                                  <w:color w:val="000000"/>
                                </w:rPr>
                              </w:pPr>
                              <w:r w:rsidRPr="00A75926">
                                <w:t>(</w:t>
                              </w:r>
                              <w:r w:rsidRPr="00A75926">
                                <w:rPr>
                                  <w:color w:val="000000"/>
                                </w:rPr>
                                <w:t>ПК -4)</w:t>
                              </w:r>
                            </w:p>
                          </w:tc>
                          <w:tc>
                            <w:tcPr>
                              <w:tcW w:w="2317" w:type="dxa"/>
                              <w:shd w:val="clear" w:color="auto" w:fill="auto"/>
                            </w:tcPr>
                            <w:p w:rsidR="00A81FDE" w:rsidRPr="00A75926" w:rsidRDefault="00A81FDE" w:rsidP="00A75926">
                              <w:pPr>
                                <w:tabs>
                                  <w:tab w:val="left" w:pos="1784"/>
                                  <w:tab w:val="left" w:pos="3020"/>
                                  <w:tab w:val="left" w:pos="4441"/>
                                </w:tabs>
                              </w:pPr>
                              <w:r w:rsidRPr="00A75926">
                                <w:t xml:space="preserve">1.Предлагает экономико-управленческие решения для достижения устойчивого развития компаний, повышения качества корпоративного управления, снижения рисков, повышения доверия </w:t>
                              </w:r>
                              <w:proofErr w:type="spellStart"/>
                              <w:r w:rsidRPr="00A75926">
                                <w:t>стейкхолдеров</w:t>
                              </w:r>
                              <w:proofErr w:type="spellEnd"/>
                              <w:r w:rsidRPr="00A75926">
                                <w:t xml:space="preserve"> </w:t>
                              </w:r>
                            </w:p>
                            <w:p w:rsidR="0027633C" w:rsidRPr="00A75926" w:rsidRDefault="0027633C" w:rsidP="00A75926">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spacing w:val="3"/>
                                </w:rPr>
                              </w:pPr>
                            </w:p>
                          </w:tc>
                          <w:tc>
                            <w:tcPr>
                              <w:tcW w:w="2635" w:type="dxa"/>
                              <w:shd w:val="clear" w:color="auto" w:fill="auto"/>
                            </w:tcPr>
                            <w:p w:rsidR="00A81FDE" w:rsidRPr="00A75926" w:rsidRDefault="00A81FDE" w:rsidP="00A75926">
                              <w:pPr>
                                <w:rPr>
                                  <w:b/>
                                </w:rPr>
                              </w:pPr>
                              <w:r w:rsidRPr="00A75926">
                                <w:rPr>
                                  <w:b/>
                                </w:rPr>
                                <w:t xml:space="preserve">Знать: </w:t>
                              </w:r>
                            </w:p>
                            <w:p w:rsidR="0027633C" w:rsidRPr="00A75926" w:rsidRDefault="00A81FDE" w:rsidP="00A75926">
                              <w:pPr>
                                <w:rPr>
                                  <w:color w:val="000000"/>
                                </w:rPr>
                              </w:pPr>
                              <w:r w:rsidRPr="00A75926">
                                <w:t xml:space="preserve">процедуры и методы контроля реализации управленческих решений с позиций их </w:t>
                              </w:r>
                              <w:proofErr w:type="spellStart"/>
                              <w:r w:rsidRPr="00A75926">
                                <w:t>социальнои</w:t>
                              </w:r>
                              <w:proofErr w:type="spellEnd"/>
                              <w:r w:rsidRPr="00A75926">
                                <w:t xml:space="preserve">̆ значимости; особенности составления годового отчета отечественных компаний; особенности составления нефинансового отчета компаний с учетом требований международных стандартов; виды </w:t>
                              </w:r>
                              <w:proofErr w:type="spellStart"/>
                              <w:r w:rsidRPr="00A75926">
                                <w:t>рейтинговых</w:t>
                              </w:r>
                              <w:proofErr w:type="spellEnd"/>
                              <w:r w:rsidRPr="00A75926">
                                <w:t xml:space="preserve"> оценок в области корпоративного управления; виды рисков корпоративного управления; понятие «риск»; виды рисков в системе корпоративного управления; способы оценки рисков; принципы </w:t>
                              </w:r>
                              <w:r w:rsidRPr="00A75926">
                                <w:lastRenderedPageBreak/>
                                <w:t>формирования устойчивой системы управления рисками в корпорации; методы оценки эффективности и устойчивости корпорации; методы оценки эффективности и устойчивости корпорации; основные компоненты оценки уровня корпоративного управления.</w:t>
                              </w:r>
                            </w:p>
                          </w:tc>
                          <w:tc>
                            <w:tcPr>
                              <w:tcW w:w="2419" w:type="dxa"/>
                            </w:tcPr>
                            <w:p w:rsidR="009F5F40" w:rsidRPr="00A75926" w:rsidRDefault="009F5F40" w:rsidP="00A75926">
                              <w:pPr>
                                <w:pStyle w:val="a4"/>
                                <w:shd w:val="clear" w:color="auto" w:fill="FFFFFF"/>
                                <w:spacing w:before="0" w:beforeAutospacing="0" w:after="0" w:afterAutospacing="0"/>
                              </w:pPr>
                              <w:r w:rsidRPr="00A75926">
                                <w:rPr>
                                  <w:b/>
                                  <w:bCs/>
                                </w:rPr>
                                <w:lastRenderedPageBreak/>
                                <w:t>Задание 1.</w:t>
                              </w:r>
                              <w:r w:rsidRPr="00A75926">
                                <w:t xml:space="preserve"> Провести оценку </w:t>
                              </w:r>
                              <w:proofErr w:type="spellStart"/>
                              <w:r w:rsidRPr="00A75926">
                                <w:t>инвестиционнои</w:t>
                              </w:r>
                              <w:proofErr w:type="spellEnd"/>
                              <w:r w:rsidRPr="00A75926">
                                <w:t xml:space="preserve">̆ привлекательности компании и разработать рекомендации по ее повышению. </w:t>
                              </w:r>
                            </w:p>
                            <w:p w:rsidR="009F5F40" w:rsidRPr="00A75926" w:rsidRDefault="009F5F40" w:rsidP="00A75926">
                              <w:pPr>
                                <w:pStyle w:val="a4"/>
                                <w:shd w:val="clear" w:color="auto" w:fill="FFFFFF"/>
                                <w:spacing w:before="0" w:beforeAutospacing="0" w:after="0" w:afterAutospacing="0"/>
                              </w:pPr>
                              <w:r w:rsidRPr="00A75926">
                                <w:rPr>
                                  <w:b/>
                                  <w:bCs/>
                                </w:rPr>
                                <w:t xml:space="preserve">Задание 2. </w:t>
                              </w:r>
                              <w:r w:rsidRPr="00A75926">
                                <w:t xml:space="preserve">Разработать рекомендации по совершенствованию составления и раскрытия </w:t>
                              </w:r>
                              <w:proofErr w:type="spellStart"/>
                              <w:r w:rsidRPr="00A75926">
                                <w:t>финансовои</w:t>
                              </w:r>
                              <w:proofErr w:type="spellEnd"/>
                              <w:r w:rsidRPr="00A75926">
                                <w:t xml:space="preserve">̆ и нефинансовой отчетности в </w:t>
                              </w:r>
                              <w:proofErr w:type="spellStart"/>
                              <w:r w:rsidRPr="00A75926">
                                <w:t>российскои</w:t>
                              </w:r>
                              <w:proofErr w:type="spellEnd"/>
                              <w:r w:rsidRPr="00A75926">
                                <w:t xml:space="preserve">̆ компании </w:t>
                              </w:r>
                            </w:p>
                            <w:p w:rsidR="009F5F40" w:rsidRPr="00A75926" w:rsidRDefault="009F5F40" w:rsidP="00A75926"/>
                            <w:p w:rsidR="009F5F40" w:rsidRPr="00A75926" w:rsidRDefault="009F5F40" w:rsidP="00A75926">
                              <w:r w:rsidRPr="00A75926">
                                <w:rPr>
                                  <w:b/>
                                  <w:bCs/>
                                </w:rPr>
                                <w:t>Задание 3.</w:t>
                              </w:r>
                              <w:r w:rsidRPr="00A75926">
                                <w:t xml:space="preserve"> Провести анализ системы управления рисками в российском ПАО, оценить ее эффективность.</w:t>
                              </w:r>
                            </w:p>
                            <w:p w:rsidR="0027633C" w:rsidRPr="00A75926" w:rsidRDefault="0027633C" w:rsidP="00A75926">
                              <w:pPr>
                                <w:widowControl w:val="0"/>
                              </w:pPr>
                            </w:p>
                          </w:tc>
                        </w:tr>
                        <w:tr w:rsidR="00A81FDE" w:rsidRPr="00A75926" w:rsidTr="004C346B">
                          <w:trPr>
                            <w:trHeight w:val="4692"/>
                          </w:trPr>
                          <w:tc>
                            <w:tcPr>
                              <w:tcW w:w="2035" w:type="dxa"/>
                              <w:vMerge/>
                              <w:tcBorders>
                                <w:left w:val="single" w:sz="4" w:space="0" w:color="auto"/>
                                <w:right w:val="single" w:sz="4" w:space="0" w:color="auto"/>
                              </w:tcBorders>
                              <w:shd w:val="clear" w:color="auto" w:fill="auto"/>
                            </w:tcPr>
                            <w:p w:rsidR="00A81FDE" w:rsidRPr="00A75926" w:rsidRDefault="00A81FDE" w:rsidP="00A75926">
                              <w:pPr>
                                <w:widowControl w:val="0"/>
                              </w:pPr>
                            </w:p>
                          </w:tc>
                          <w:tc>
                            <w:tcPr>
                              <w:tcW w:w="2317" w:type="dxa"/>
                              <w:shd w:val="clear" w:color="auto" w:fill="auto"/>
                            </w:tcPr>
                            <w:p w:rsidR="00A81FDE" w:rsidRPr="00A75926" w:rsidRDefault="00A81FDE" w:rsidP="00A75926">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spacing w:val="3"/>
                                </w:rPr>
                              </w:pPr>
                              <w:r w:rsidRPr="00A75926">
                                <w:rPr>
                                  <w:rFonts w:ascii="Times New Roman" w:hAnsi="Times New Roman"/>
                                </w:rPr>
                                <w:t>2. Предлагает инструменты реализации экономико-управленческих решений, соответствующих принципам устойчивого развития, Целям устойчивого развития ООН, Стратегии социально-экономического развития России до 2050 года</w:t>
                              </w:r>
                            </w:p>
                          </w:tc>
                          <w:tc>
                            <w:tcPr>
                              <w:tcW w:w="2635" w:type="dxa"/>
                              <w:shd w:val="clear" w:color="auto" w:fill="auto"/>
                            </w:tcPr>
                            <w:p w:rsidR="00A81FDE" w:rsidRPr="00A75926" w:rsidRDefault="00A81FDE" w:rsidP="00A75926">
                              <w:pPr>
                                <w:rPr>
                                  <w:b/>
                                </w:rPr>
                              </w:pPr>
                              <w:r w:rsidRPr="00A75926">
                                <w:t xml:space="preserve"> </w:t>
                              </w:r>
                              <w:r w:rsidRPr="00A75926">
                                <w:rPr>
                                  <w:b/>
                                </w:rPr>
                                <w:t xml:space="preserve">Знать: </w:t>
                              </w:r>
                            </w:p>
                            <w:p w:rsidR="00A81FDE" w:rsidRPr="00A75926" w:rsidRDefault="00A81FDE" w:rsidP="00A75926">
                              <w:r w:rsidRPr="00A75926">
                                <w:t xml:space="preserve">основные способы оценки интересов </w:t>
                              </w:r>
                              <w:proofErr w:type="spellStart"/>
                              <w:r w:rsidRPr="00A75926">
                                <w:t>стейкхолдеров</w:t>
                              </w:r>
                              <w:proofErr w:type="spellEnd"/>
                              <w:r w:rsidRPr="00A75926">
                                <w:t xml:space="preserve">; критерии определения ключевых </w:t>
                              </w:r>
                              <w:proofErr w:type="spellStart"/>
                              <w:r w:rsidRPr="00A75926">
                                <w:t>стейкхолдеров</w:t>
                              </w:r>
                              <w:proofErr w:type="spellEnd"/>
                              <w:r w:rsidRPr="00A75926">
                                <w:t xml:space="preserve">; знать процедуры и методы контроля реализации управленческих решений с позиций их социальной значимости; понятийный аппарат в области принятия управленческих решений в корпорациях, навыки работы с информационно- правовыми базами данных, поиска, обработки и анализа информации для реализации управленческих решений с позиции обеспечения сбалансированного учета предложений и интересов заинтересованных сторон; </w:t>
                              </w:r>
                            </w:p>
                            <w:p w:rsidR="00A81FDE" w:rsidRPr="00A75926" w:rsidRDefault="00A81FDE" w:rsidP="00A75926">
                              <w:pPr>
                                <w:rPr>
                                  <w:b/>
                                </w:rPr>
                              </w:pPr>
                              <w:r w:rsidRPr="00A75926">
                                <w:rPr>
                                  <w:b/>
                                </w:rPr>
                                <w:t>Уметь:</w:t>
                              </w:r>
                            </w:p>
                            <w:p w:rsidR="00A81FDE" w:rsidRPr="00A75926" w:rsidRDefault="00A81FDE" w:rsidP="00A75926">
                              <w:pPr>
                                <w:widowControl w:val="0"/>
                                <w:rPr>
                                  <w:color w:val="000000"/>
                                </w:rPr>
                              </w:pPr>
                              <w:r w:rsidRPr="00A75926">
                                <w:t xml:space="preserve">учитывать интересы </w:t>
                              </w:r>
                              <w:proofErr w:type="spellStart"/>
                              <w:r w:rsidRPr="00A75926">
                                <w:t>стейкхолдеров</w:t>
                              </w:r>
                              <w:proofErr w:type="spellEnd"/>
                              <w:r w:rsidRPr="00A75926">
                                <w:t xml:space="preserve"> при принятии решений; управлять конфликтными </w:t>
                              </w:r>
                              <w:r w:rsidRPr="00A75926">
                                <w:lastRenderedPageBreak/>
                                <w:t>ситуациями в процессе разработки</w:t>
                              </w:r>
                              <w:r w:rsidRPr="00A75926">
                                <w:tab/>
                                <w:t>и принятия управленческого решения; оценивать эффективность принятых решений в корпорации с позиции реализации запросов заинтересованных сторон; применять понятийно- категориальный аппарат в процессе разработки и принятия управленческих решений, правильно прогнозировать возможное развитие проблемной ситуации; использовать методы количественного и качественного анализа информации при принятии стратегических, тактических и оперативных р</w:t>
                              </w:r>
                              <w:r w:rsidR="00A75926">
                                <w:t>ешений в управлении корпорацией.</w:t>
                              </w:r>
                            </w:p>
                          </w:tc>
                          <w:tc>
                            <w:tcPr>
                              <w:tcW w:w="2419" w:type="dxa"/>
                            </w:tcPr>
                            <w:p w:rsidR="009F5F40" w:rsidRPr="00A75926" w:rsidRDefault="009F5F40" w:rsidP="00A75926">
                              <w:pPr>
                                <w:pStyle w:val="a4"/>
                                <w:spacing w:before="0" w:beforeAutospacing="0" w:after="0" w:afterAutospacing="0"/>
                              </w:pPr>
                              <w:r w:rsidRPr="00A75926">
                                <w:rPr>
                                  <w:b/>
                                  <w:bCs/>
                                </w:rPr>
                                <w:lastRenderedPageBreak/>
                                <w:t>Задание 1.</w:t>
                              </w:r>
                              <w:r w:rsidRPr="00A75926">
                                <w:t xml:space="preserve"> Выявить </w:t>
                              </w:r>
                              <w:proofErr w:type="spellStart"/>
                              <w:r w:rsidRPr="00A75926">
                                <w:t>стейкхолдеров</w:t>
                              </w:r>
                              <w:proofErr w:type="spellEnd"/>
                              <w:r w:rsidRPr="00A75926">
                                <w:t xml:space="preserve"> компании (на примере </w:t>
                              </w:r>
                              <w:proofErr w:type="spellStart"/>
                              <w:r w:rsidRPr="00A75926">
                                <w:t>российского</w:t>
                              </w:r>
                              <w:proofErr w:type="spellEnd"/>
                              <w:r w:rsidRPr="00A75926">
                                <w:t xml:space="preserve"> публичного акционерного общества), провести их ранжирование. </w:t>
                              </w:r>
                            </w:p>
                            <w:p w:rsidR="009F5F40" w:rsidRPr="00A75926" w:rsidRDefault="009F5F40" w:rsidP="00A75926">
                              <w:pPr>
                                <w:pStyle w:val="a4"/>
                                <w:spacing w:before="0" w:beforeAutospacing="0" w:after="0" w:afterAutospacing="0"/>
                              </w:pPr>
                              <w:r w:rsidRPr="00A75926">
                                <w:rPr>
                                  <w:b/>
                                  <w:bCs/>
                                </w:rPr>
                                <w:t>Задание 2.</w:t>
                              </w:r>
                              <w:r w:rsidRPr="00A75926">
                                <w:t xml:space="preserve"> Оценить на примере </w:t>
                              </w:r>
                              <w:proofErr w:type="spellStart"/>
                              <w:r w:rsidRPr="00A75926">
                                <w:t>российского</w:t>
                              </w:r>
                              <w:proofErr w:type="spellEnd"/>
                              <w:r w:rsidRPr="00A75926">
                                <w:t xml:space="preserve"> публичного акционерного общества, насколько эффективно компания организует </w:t>
                              </w:r>
                              <w:proofErr w:type="spellStart"/>
                              <w:r w:rsidRPr="00A75926">
                                <w:t>взаимодействие</w:t>
                              </w:r>
                              <w:proofErr w:type="spellEnd"/>
                              <w:r w:rsidRPr="00A75926">
                                <w:t xml:space="preserve"> с ключевыми </w:t>
                              </w:r>
                              <w:proofErr w:type="spellStart"/>
                              <w:r w:rsidRPr="00A75926">
                                <w:t>стейкхолдерами</w:t>
                              </w:r>
                              <w:proofErr w:type="spellEnd"/>
                              <w:r w:rsidRPr="00A75926">
                                <w:t xml:space="preserve">. </w:t>
                              </w:r>
                            </w:p>
                            <w:p w:rsidR="009F5F40" w:rsidRPr="00A75926" w:rsidRDefault="009F5F40" w:rsidP="00A75926">
                              <w:pPr>
                                <w:pStyle w:val="a4"/>
                                <w:spacing w:before="0" w:beforeAutospacing="0" w:after="0" w:afterAutospacing="0"/>
                              </w:pPr>
                              <w:r w:rsidRPr="00A75926">
                                <w:rPr>
                                  <w:b/>
                                  <w:bCs/>
                                </w:rPr>
                                <w:t>Задание 3.</w:t>
                              </w:r>
                              <w:r w:rsidRPr="00A75926">
                                <w:t xml:space="preserve"> Разработать рекомендации по совершенствованию организации работы со </w:t>
                              </w:r>
                              <w:proofErr w:type="spellStart"/>
                              <w:r w:rsidRPr="00A75926">
                                <w:t>стейкхолдерами</w:t>
                              </w:r>
                              <w:proofErr w:type="spellEnd"/>
                              <w:r w:rsidRPr="00A75926">
                                <w:t xml:space="preserve"> в </w:t>
                              </w:r>
                              <w:proofErr w:type="spellStart"/>
                              <w:r w:rsidRPr="00A75926">
                                <w:t>российском</w:t>
                              </w:r>
                              <w:proofErr w:type="spellEnd"/>
                              <w:r w:rsidRPr="00A75926">
                                <w:t xml:space="preserve"> публичном акционерном обществе </w:t>
                              </w:r>
                            </w:p>
                            <w:p w:rsidR="009F5F40" w:rsidRPr="00A75926" w:rsidRDefault="009F5F40" w:rsidP="00A75926">
                              <w:pPr>
                                <w:pStyle w:val="a4"/>
                                <w:spacing w:before="0" w:beforeAutospacing="0" w:after="0" w:afterAutospacing="0"/>
                              </w:pPr>
                              <w:r w:rsidRPr="00A75926">
                                <w:rPr>
                                  <w:b/>
                                  <w:bCs/>
                                </w:rPr>
                                <w:t>Задание 4.</w:t>
                              </w:r>
                              <w:r w:rsidRPr="00A75926">
                                <w:t xml:space="preserve"> Руководство компании Y принимает решение об инвестициях в размере 200 000 млн руб. в акции одной из двух компаний: А или В. Акции компании А </w:t>
                              </w:r>
                              <w:r w:rsidRPr="00A75926">
                                <w:lastRenderedPageBreak/>
                                <w:t>являются рискованными, но</w:t>
                              </w:r>
                            </w:p>
                            <w:p w:rsidR="009F5F40" w:rsidRPr="00A75926" w:rsidRDefault="009F5F40" w:rsidP="00A75926">
                              <w:r w:rsidRPr="00A75926">
                                <w:t>могут принести 50% прибыли от суммы инвестиции на протяжении следующего года. Если условия развития экономики будут неблагоприятны, сумма инвестиции может обесцениться на 20%.</w:t>
                              </w:r>
                            </w:p>
                            <w:p w:rsidR="009F5F40" w:rsidRPr="00A75926" w:rsidRDefault="009F5F40" w:rsidP="00A75926">
                              <w:r w:rsidRPr="00A75926">
                                <w:t xml:space="preserve">Компания </w:t>
                              </w:r>
                              <w:proofErr w:type="gramStart"/>
                              <w:r w:rsidRPr="00A75926">
                                <w:t>В обеспечивает</w:t>
                              </w:r>
                              <w:proofErr w:type="gramEnd"/>
                              <w:r w:rsidRPr="00A75926">
                                <w:t xml:space="preserve"> безопасность инвестиций с 15% прибыли в условиях повышения котировок и только 7% - в условиях понижения котировок. Аналитики с вероятностью 60% прогнозируют повышение котировок и с вероятностью 30% - понижение котировок.</w:t>
                              </w:r>
                            </w:p>
                            <w:p w:rsidR="009F5F40" w:rsidRPr="00A75926" w:rsidRDefault="009F5F40" w:rsidP="00A75926">
                              <w:r w:rsidRPr="00A75926">
                                <w:t>Обоснуйте решение о выборе объекта инвестирования: в какую компанию следует вложить деньги?</w:t>
                              </w:r>
                            </w:p>
                            <w:p w:rsidR="009F5F40" w:rsidRPr="00A75926" w:rsidRDefault="009F5F40" w:rsidP="00A75926">
                              <w:pPr>
                                <w:pStyle w:val="a4"/>
                                <w:spacing w:before="0" w:beforeAutospacing="0" w:after="0" w:afterAutospacing="0"/>
                              </w:pPr>
                            </w:p>
                            <w:p w:rsidR="00A81FDE" w:rsidRPr="00A75926" w:rsidRDefault="00A81FDE" w:rsidP="00A75926">
                              <w:pPr>
                                <w:widowControl w:val="0"/>
                              </w:pPr>
                            </w:p>
                            <w:p w:rsidR="00A81FDE" w:rsidRPr="00A75926" w:rsidRDefault="00A81FDE" w:rsidP="00A75926">
                              <w:pPr>
                                <w:widowControl w:val="0"/>
                              </w:pPr>
                            </w:p>
                          </w:tc>
                        </w:tr>
                      </w:tbl>
                      <w:p w:rsidR="0027633C" w:rsidRPr="004D42E3" w:rsidRDefault="0027633C" w:rsidP="002B3628">
                        <w:pPr>
                          <w:widowControl w:val="0"/>
                          <w:spacing w:line="360" w:lineRule="auto"/>
                          <w:ind w:firstLine="709"/>
                          <w:rPr>
                            <w:b/>
                          </w:rPr>
                        </w:pPr>
                      </w:p>
                      <w:p w:rsidR="00C3265A" w:rsidRPr="00A75926" w:rsidRDefault="00C90AD1" w:rsidP="00A75926">
                        <w:pPr>
                          <w:pStyle w:val="1"/>
                          <w:keepNext w:val="0"/>
                          <w:widowControl w:val="0"/>
                          <w:spacing w:before="0" w:after="0" w:line="360" w:lineRule="auto"/>
                          <w:ind w:firstLine="709"/>
                          <w:jc w:val="both"/>
                          <w:rPr>
                            <w:rFonts w:ascii="Times New Roman" w:hAnsi="Times New Roman"/>
                            <w:sz w:val="28"/>
                            <w:szCs w:val="28"/>
                            <w:lang w:val="ru-RU"/>
                          </w:rPr>
                        </w:pPr>
                        <w:bookmarkStart w:id="35" w:name="_Toc293046090"/>
                        <w:bookmarkStart w:id="36" w:name="_Toc476159123"/>
                        <w:bookmarkStart w:id="37" w:name="_Toc511122969"/>
                        <w:bookmarkStart w:id="38" w:name="_Toc20394221"/>
                        <w:r w:rsidRPr="00A75926">
                          <w:rPr>
                            <w:rFonts w:ascii="Times New Roman" w:hAnsi="Times New Roman"/>
                            <w:sz w:val="28"/>
                            <w:szCs w:val="28"/>
                          </w:rPr>
                          <w:t>8</w:t>
                        </w:r>
                        <w:r w:rsidR="00C3265A" w:rsidRPr="00A75926">
                          <w:rPr>
                            <w:rFonts w:ascii="Times New Roman" w:hAnsi="Times New Roman"/>
                            <w:sz w:val="28"/>
                            <w:szCs w:val="28"/>
                          </w:rPr>
                          <w:t>. Перечень основной и дополнительной учебной литературы, необходимой для освоения дисциплины</w:t>
                        </w:r>
                        <w:bookmarkEnd w:id="35"/>
                        <w:bookmarkEnd w:id="36"/>
                        <w:bookmarkEnd w:id="37"/>
                        <w:bookmarkEnd w:id="38"/>
                        <w:r w:rsidR="005F06EA" w:rsidRPr="00A75926">
                          <w:rPr>
                            <w:rFonts w:ascii="Times New Roman" w:hAnsi="Times New Roman"/>
                            <w:sz w:val="28"/>
                            <w:szCs w:val="28"/>
                            <w:lang w:val="ru-RU"/>
                          </w:rPr>
                          <w:t xml:space="preserve"> </w:t>
                        </w:r>
                      </w:p>
                      <w:p w:rsidR="009A0AD5" w:rsidRDefault="009A0AD5" w:rsidP="009A0AD5">
                        <w:pPr>
                          <w:widowControl w:val="0"/>
                          <w:tabs>
                            <w:tab w:val="left" w:pos="903"/>
                            <w:tab w:val="left" w:pos="1047"/>
                            <w:tab w:val="left" w:pos="1186"/>
                          </w:tabs>
                          <w:spacing w:line="360" w:lineRule="auto"/>
                          <w:ind w:firstLine="709"/>
                          <w:jc w:val="both"/>
                          <w:rPr>
                            <w:b/>
                            <w:sz w:val="28"/>
                          </w:rPr>
                        </w:pPr>
                        <w:r w:rsidRPr="00FD183E">
                          <w:rPr>
                            <w:b/>
                            <w:sz w:val="28"/>
                          </w:rPr>
                          <w:t xml:space="preserve">Нормативные правовые акты </w:t>
                        </w:r>
                      </w:p>
                      <w:p w:rsidR="009A0AD5" w:rsidRPr="0038701A" w:rsidRDefault="009A0AD5" w:rsidP="009A0AD5">
                        <w:pPr>
                          <w:widowControl w:val="0"/>
                          <w:numPr>
                            <w:ilvl w:val="0"/>
                            <w:numId w:val="22"/>
                          </w:numPr>
                          <w:tabs>
                            <w:tab w:val="left" w:pos="903"/>
                            <w:tab w:val="left" w:pos="1047"/>
                            <w:tab w:val="left" w:pos="1186"/>
                          </w:tabs>
                          <w:spacing w:line="360" w:lineRule="auto"/>
                          <w:ind w:left="0" w:firstLine="709"/>
                          <w:jc w:val="both"/>
                          <w:rPr>
                            <w:sz w:val="28"/>
                            <w:szCs w:val="28"/>
                          </w:rPr>
                        </w:pPr>
                        <w:r w:rsidRPr="0038701A">
                          <w:rPr>
                            <w:color w:val="000000"/>
                            <w:sz w:val="28"/>
                            <w:szCs w:val="28"/>
                          </w:rPr>
                          <w:t>Гражданский кодекс РФ от 30.11.1994 N 51-ФЗ принят (ГД ФС РФ 21.10.1994).</w:t>
                        </w:r>
                      </w:p>
                      <w:p w:rsidR="009A0AD5" w:rsidRDefault="009A0AD5" w:rsidP="009A0AD5">
                        <w:pPr>
                          <w:widowControl w:val="0"/>
                          <w:numPr>
                            <w:ilvl w:val="0"/>
                            <w:numId w:val="22"/>
                          </w:numPr>
                          <w:tabs>
                            <w:tab w:val="left" w:pos="903"/>
                            <w:tab w:val="left" w:pos="1047"/>
                            <w:tab w:val="left" w:pos="1186"/>
                          </w:tabs>
                          <w:spacing w:line="360" w:lineRule="auto"/>
                          <w:ind w:left="0" w:firstLine="709"/>
                          <w:jc w:val="both"/>
                          <w:rPr>
                            <w:sz w:val="28"/>
                            <w:szCs w:val="28"/>
                          </w:rPr>
                        </w:pPr>
                        <w:r w:rsidRPr="0038701A">
                          <w:rPr>
                            <w:sz w:val="28"/>
                            <w:szCs w:val="28"/>
                          </w:rPr>
                          <w:lastRenderedPageBreak/>
                          <w:t>Федеральный закон Российской Федерации «Об акционерных обществах» от 26.12.1995 N 208-ФЗ (принят ГД ФС РФ 24.11.1995).</w:t>
                        </w:r>
                      </w:p>
                      <w:p w:rsidR="009A0AD5" w:rsidRPr="00846025" w:rsidRDefault="009A0AD5" w:rsidP="009A0AD5">
                        <w:pPr>
                          <w:widowControl w:val="0"/>
                          <w:numPr>
                            <w:ilvl w:val="0"/>
                            <w:numId w:val="22"/>
                          </w:numPr>
                          <w:tabs>
                            <w:tab w:val="left" w:pos="903"/>
                            <w:tab w:val="left" w:pos="1047"/>
                            <w:tab w:val="left" w:pos="1186"/>
                          </w:tabs>
                          <w:spacing w:line="360" w:lineRule="auto"/>
                          <w:ind w:left="0" w:firstLine="709"/>
                          <w:jc w:val="both"/>
                          <w:rPr>
                            <w:sz w:val="28"/>
                            <w:szCs w:val="28"/>
                          </w:rPr>
                        </w:pPr>
                        <w:proofErr w:type="spellStart"/>
                        <w:r w:rsidRPr="00846025">
                          <w:rPr>
                            <w:sz w:val="28"/>
                            <w:szCs w:val="28"/>
                          </w:rPr>
                          <w:t>Федеральныи</w:t>
                        </w:r>
                        <w:proofErr w:type="spellEnd"/>
                        <w:r w:rsidRPr="00846025">
                          <w:rPr>
                            <w:sz w:val="28"/>
                            <w:szCs w:val="28"/>
                          </w:rPr>
                          <w:t xml:space="preserve">̆ закон «О рынке ценных бумаг» от 22.04.1996 N 39-ФЗ (последняя редакция). </w:t>
                        </w:r>
                      </w:p>
                      <w:p w:rsidR="009A0AD5" w:rsidRPr="00A96248" w:rsidRDefault="009A0AD5" w:rsidP="009A0AD5">
                        <w:pPr>
                          <w:widowControl w:val="0"/>
                          <w:numPr>
                            <w:ilvl w:val="0"/>
                            <w:numId w:val="22"/>
                          </w:numPr>
                          <w:tabs>
                            <w:tab w:val="left" w:pos="903"/>
                            <w:tab w:val="left" w:pos="1047"/>
                            <w:tab w:val="left" w:pos="1186"/>
                          </w:tabs>
                          <w:spacing w:line="360" w:lineRule="auto"/>
                          <w:ind w:left="0" w:firstLine="709"/>
                          <w:jc w:val="both"/>
                          <w:rPr>
                            <w:sz w:val="28"/>
                            <w:szCs w:val="28"/>
                          </w:rPr>
                        </w:pPr>
                        <w:r w:rsidRPr="00A96248">
                          <w:rPr>
                            <w:sz w:val="28"/>
                            <w:szCs w:val="28"/>
                          </w:rPr>
                          <w:t>Кодекс корпоративного управления (приложение к письму Центрального Банка РФ от 10.04.2014 № 06-52/2463).</w:t>
                        </w:r>
                      </w:p>
                      <w:p w:rsidR="009A0AD5" w:rsidRDefault="009A0AD5" w:rsidP="009A0AD5">
                        <w:pPr>
                          <w:tabs>
                            <w:tab w:val="left" w:pos="903"/>
                            <w:tab w:val="left" w:pos="993"/>
                            <w:tab w:val="left" w:pos="1047"/>
                            <w:tab w:val="left" w:pos="1186"/>
                          </w:tabs>
                          <w:spacing w:line="360" w:lineRule="auto"/>
                          <w:ind w:firstLine="709"/>
                          <w:jc w:val="both"/>
                          <w:rPr>
                            <w:sz w:val="28"/>
                            <w:szCs w:val="28"/>
                          </w:rPr>
                        </w:pPr>
                        <w:r w:rsidRPr="00FD183E">
                          <w:rPr>
                            <w:b/>
                            <w:sz w:val="28"/>
                          </w:rPr>
                          <w:t>Основная литература:</w:t>
                        </w:r>
                      </w:p>
                      <w:p w:rsidR="009A0AD5" w:rsidRPr="003D7FCB" w:rsidRDefault="009A0AD5" w:rsidP="009A0AD5">
                        <w:pPr>
                          <w:widowControl w:val="0"/>
                          <w:numPr>
                            <w:ilvl w:val="0"/>
                            <w:numId w:val="22"/>
                          </w:numPr>
                          <w:tabs>
                            <w:tab w:val="left" w:pos="903"/>
                            <w:tab w:val="left" w:pos="1047"/>
                            <w:tab w:val="left" w:pos="1186"/>
                          </w:tabs>
                          <w:spacing w:line="360" w:lineRule="auto"/>
                          <w:ind w:left="0" w:firstLine="709"/>
                          <w:jc w:val="both"/>
                          <w:rPr>
                            <w:sz w:val="28"/>
                            <w:szCs w:val="28"/>
                          </w:rPr>
                        </w:pPr>
                        <w:r w:rsidRPr="003D7FCB">
                          <w:rPr>
                            <w:sz w:val="28"/>
                            <w:szCs w:val="28"/>
                          </w:rPr>
                          <w:t xml:space="preserve">Корпоративное управление и корпоративные финансы в акционерных обществах с государственным участием. В 2 т. Т. 1. Специфика корпоративного управления: учебник </w:t>
                        </w:r>
                        <w:proofErr w:type="gramStart"/>
                        <w:r w:rsidRPr="003D7FCB">
                          <w:rPr>
                            <w:sz w:val="28"/>
                            <w:szCs w:val="28"/>
                          </w:rPr>
                          <w:t>для  направления</w:t>
                        </w:r>
                        <w:proofErr w:type="gramEnd"/>
                        <w:r w:rsidRPr="003D7FCB">
                          <w:rPr>
                            <w:sz w:val="28"/>
                            <w:szCs w:val="28"/>
                          </w:rPr>
                          <w:t xml:space="preserve"> магистратуры "Экономика" / М.А. </w:t>
                        </w:r>
                        <w:proofErr w:type="spellStart"/>
                        <w:r w:rsidRPr="003D7FCB">
                          <w:rPr>
                            <w:sz w:val="28"/>
                            <w:szCs w:val="28"/>
                          </w:rPr>
                          <w:t>Эскиндаров</w:t>
                        </w:r>
                        <w:proofErr w:type="spellEnd"/>
                        <w:r w:rsidRPr="003D7FCB">
                          <w:rPr>
                            <w:sz w:val="28"/>
                            <w:szCs w:val="28"/>
                          </w:rPr>
                          <w:t xml:space="preserve">, М.А. Федотова, И.Ю. Беляева [ и др.]; Финуниверситет ; под ред. М.А. </w:t>
                        </w:r>
                        <w:proofErr w:type="spellStart"/>
                        <w:r w:rsidRPr="003D7FCB">
                          <w:rPr>
                            <w:sz w:val="28"/>
                            <w:szCs w:val="28"/>
                          </w:rPr>
                          <w:t>Эскиндарова</w:t>
                        </w:r>
                        <w:proofErr w:type="spellEnd"/>
                        <w:r w:rsidRPr="003D7FCB">
                          <w:rPr>
                            <w:sz w:val="28"/>
                            <w:szCs w:val="28"/>
                          </w:rPr>
                          <w:t xml:space="preserve">, М.А. Федотовой, С.Ю. Попковой. - Москва: </w:t>
                        </w:r>
                        <w:proofErr w:type="spellStart"/>
                        <w:r w:rsidRPr="003D7FCB">
                          <w:rPr>
                            <w:sz w:val="28"/>
                            <w:szCs w:val="28"/>
                          </w:rPr>
                          <w:t>Кнорус</w:t>
                        </w:r>
                        <w:proofErr w:type="spellEnd"/>
                        <w:r w:rsidRPr="003D7FCB">
                          <w:rPr>
                            <w:sz w:val="28"/>
                            <w:szCs w:val="28"/>
                          </w:rPr>
                          <w:t xml:space="preserve">, 2019, 2021. - 518 с. - (Магистратура и аспирантура). - </w:t>
                        </w:r>
                        <w:proofErr w:type="gramStart"/>
                        <w:r w:rsidRPr="003D7FCB">
                          <w:rPr>
                            <w:sz w:val="28"/>
                            <w:szCs w:val="28"/>
                          </w:rPr>
                          <w:t>Текст :</w:t>
                        </w:r>
                        <w:proofErr w:type="gramEnd"/>
                        <w:r w:rsidRPr="003D7FCB">
                          <w:rPr>
                            <w:sz w:val="28"/>
                            <w:szCs w:val="28"/>
                          </w:rPr>
                          <w:t xml:space="preserve"> непосредственный. – То же. – 2021. – ЭБС BOOK.ru. - URL: https://book.ru/book/936554 (дата обращения: </w:t>
                        </w:r>
                        <w:r>
                          <w:rPr>
                            <w:sz w:val="28"/>
                            <w:szCs w:val="28"/>
                          </w:rPr>
                          <w:t>11.04.2022</w:t>
                        </w:r>
                        <w:r w:rsidRPr="003D7FCB">
                          <w:rPr>
                            <w:sz w:val="28"/>
                            <w:szCs w:val="28"/>
                          </w:rPr>
                          <w:t xml:space="preserve">). – </w:t>
                        </w:r>
                        <w:proofErr w:type="gramStart"/>
                        <w:r w:rsidRPr="003D7FCB">
                          <w:rPr>
                            <w:sz w:val="28"/>
                            <w:szCs w:val="28"/>
                          </w:rPr>
                          <w:t>Текст :</w:t>
                        </w:r>
                        <w:proofErr w:type="gramEnd"/>
                        <w:r w:rsidRPr="003D7FCB">
                          <w:rPr>
                            <w:sz w:val="28"/>
                            <w:szCs w:val="28"/>
                          </w:rPr>
                          <w:t xml:space="preserve"> электронный.     </w:t>
                        </w:r>
                      </w:p>
                      <w:p w:rsidR="009A0AD5" w:rsidRPr="003D7FCB" w:rsidRDefault="009A0AD5" w:rsidP="009A0AD5">
                        <w:pPr>
                          <w:numPr>
                            <w:ilvl w:val="0"/>
                            <w:numId w:val="22"/>
                          </w:numPr>
                          <w:tabs>
                            <w:tab w:val="left" w:pos="903"/>
                            <w:tab w:val="left" w:pos="993"/>
                            <w:tab w:val="left" w:pos="1047"/>
                            <w:tab w:val="left" w:pos="1186"/>
                          </w:tabs>
                          <w:spacing w:line="360" w:lineRule="auto"/>
                          <w:ind w:left="0" w:firstLine="709"/>
                          <w:jc w:val="both"/>
                          <w:rPr>
                            <w:b/>
                            <w:sz w:val="28"/>
                            <w:szCs w:val="28"/>
                          </w:rPr>
                        </w:pPr>
                        <w:r w:rsidRPr="003D7FCB">
                          <w:rPr>
                            <w:bCs/>
                            <w:sz w:val="28"/>
                            <w:szCs w:val="28"/>
                          </w:rPr>
                          <w:t xml:space="preserve">Веснин, В.Р. Корпоративное управление: учебник для студентов вузов, обучающихся по </w:t>
                        </w:r>
                        <w:proofErr w:type="spellStart"/>
                        <w:r w:rsidRPr="003D7FCB">
                          <w:rPr>
                            <w:bCs/>
                            <w:sz w:val="28"/>
                            <w:szCs w:val="28"/>
                          </w:rPr>
                          <w:t>напралению</w:t>
                        </w:r>
                        <w:proofErr w:type="spellEnd"/>
                        <w:r w:rsidRPr="003D7FCB">
                          <w:rPr>
                            <w:bCs/>
                            <w:sz w:val="28"/>
                            <w:szCs w:val="28"/>
                          </w:rPr>
                          <w:t xml:space="preserve"> подготовки "Менеджмент" (квалификация (степень) "магистр") / В.Р. Веснин, В.В. </w:t>
                        </w:r>
                        <w:proofErr w:type="spellStart"/>
                        <w:r w:rsidRPr="003D7FCB">
                          <w:rPr>
                            <w:bCs/>
                            <w:sz w:val="28"/>
                            <w:szCs w:val="28"/>
                          </w:rPr>
                          <w:t>Кафидов</w:t>
                        </w:r>
                        <w:proofErr w:type="spellEnd"/>
                        <w:r w:rsidRPr="003D7FCB">
                          <w:rPr>
                            <w:bCs/>
                            <w:sz w:val="28"/>
                            <w:szCs w:val="28"/>
                          </w:rPr>
                          <w:t xml:space="preserve">. - Москва: Инфра-М, 2021. - 272 с. - (Высшее образование: Магистратура). - </w:t>
                        </w:r>
                        <w:proofErr w:type="gramStart"/>
                        <w:r w:rsidRPr="003D7FCB">
                          <w:rPr>
                            <w:bCs/>
                            <w:sz w:val="28"/>
                            <w:szCs w:val="28"/>
                          </w:rPr>
                          <w:t>Текст :</w:t>
                        </w:r>
                        <w:proofErr w:type="gramEnd"/>
                        <w:r w:rsidRPr="003D7FCB">
                          <w:rPr>
                            <w:bCs/>
                            <w:sz w:val="28"/>
                            <w:szCs w:val="28"/>
                          </w:rPr>
                          <w:t xml:space="preserve"> непосредственный. – То же. –  ЭБС ZNANIUM.com. – URL: https://znanium.com/catalog/product/1167876 (дата обращения: </w:t>
                        </w:r>
                        <w:r>
                          <w:rPr>
                            <w:sz w:val="28"/>
                            <w:szCs w:val="28"/>
                          </w:rPr>
                          <w:t>11.04.2022</w:t>
                        </w:r>
                        <w:r w:rsidRPr="003D7FCB">
                          <w:rPr>
                            <w:bCs/>
                            <w:sz w:val="28"/>
                            <w:szCs w:val="28"/>
                          </w:rPr>
                          <w:t xml:space="preserve">). – </w:t>
                        </w:r>
                        <w:proofErr w:type="gramStart"/>
                        <w:r w:rsidRPr="003D7FCB">
                          <w:rPr>
                            <w:bCs/>
                            <w:sz w:val="28"/>
                            <w:szCs w:val="28"/>
                          </w:rPr>
                          <w:t>Текст :</w:t>
                        </w:r>
                        <w:proofErr w:type="gramEnd"/>
                        <w:r w:rsidRPr="003D7FCB">
                          <w:rPr>
                            <w:bCs/>
                            <w:sz w:val="28"/>
                            <w:szCs w:val="28"/>
                          </w:rPr>
                          <w:t xml:space="preserve"> электронный.  </w:t>
                        </w:r>
                      </w:p>
                      <w:p w:rsidR="009A0AD5" w:rsidRDefault="009A0AD5" w:rsidP="009A0AD5">
                        <w:pPr>
                          <w:tabs>
                            <w:tab w:val="left" w:pos="903"/>
                            <w:tab w:val="left" w:pos="993"/>
                            <w:tab w:val="left" w:pos="1047"/>
                            <w:tab w:val="left" w:pos="1186"/>
                          </w:tabs>
                          <w:spacing w:line="360" w:lineRule="auto"/>
                          <w:ind w:firstLine="709"/>
                          <w:jc w:val="both"/>
                          <w:rPr>
                            <w:b/>
                            <w:sz w:val="28"/>
                            <w:szCs w:val="28"/>
                          </w:rPr>
                        </w:pPr>
                        <w:r w:rsidRPr="00A833F2">
                          <w:rPr>
                            <w:b/>
                            <w:sz w:val="28"/>
                            <w:szCs w:val="28"/>
                          </w:rPr>
                          <w:t>Дополнительная литература:</w:t>
                        </w:r>
                      </w:p>
                      <w:p w:rsidR="009A0AD5" w:rsidRPr="003D7FCB" w:rsidRDefault="009A0AD5" w:rsidP="009A0AD5">
                        <w:pPr>
                          <w:widowControl w:val="0"/>
                          <w:numPr>
                            <w:ilvl w:val="0"/>
                            <w:numId w:val="22"/>
                          </w:numPr>
                          <w:tabs>
                            <w:tab w:val="left" w:pos="903"/>
                            <w:tab w:val="left" w:pos="1047"/>
                            <w:tab w:val="left" w:pos="1186"/>
                          </w:tabs>
                          <w:spacing w:line="360" w:lineRule="auto"/>
                          <w:ind w:left="0" w:firstLine="709"/>
                          <w:jc w:val="both"/>
                          <w:rPr>
                            <w:sz w:val="28"/>
                            <w:szCs w:val="28"/>
                          </w:rPr>
                        </w:pPr>
                        <w:r w:rsidRPr="003D7FCB">
                          <w:rPr>
                            <w:rFonts w:ascii="TimesNewRomanPSMT" w:hAnsi="TimesNewRomanPSMT"/>
                            <w:sz w:val="28"/>
                            <w:szCs w:val="28"/>
                          </w:rPr>
                          <w:t xml:space="preserve">Развитие корпоративного управления в компаниях с государственным участием: монография / кол. авторов; под ред. И.Ю. Беляевой, Х.П. </w:t>
                        </w:r>
                        <w:proofErr w:type="spellStart"/>
                        <w:r w:rsidRPr="003D7FCB">
                          <w:rPr>
                            <w:rFonts w:ascii="TimesNewRomanPSMT" w:hAnsi="TimesNewRomanPSMT"/>
                            <w:sz w:val="28"/>
                            <w:szCs w:val="28"/>
                          </w:rPr>
                          <w:t>Харчилавы</w:t>
                        </w:r>
                        <w:proofErr w:type="spellEnd"/>
                        <w:r w:rsidRPr="003D7FCB">
                          <w:rPr>
                            <w:rFonts w:ascii="TimesNewRomanPSMT" w:hAnsi="TimesNewRomanPSMT"/>
                            <w:sz w:val="28"/>
                            <w:szCs w:val="28"/>
                          </w:rPr>
                          <w:t xml:space="preserve">; Финуниверситет. - Москва: </w:t>
                        </w:r>
                        <w:proofErr w:type="spellStart"/>
                        <w:r w:rsidRPr="003D7FCB">
                          <w:rPr>
                            <w:rFonts w:ascii="TimesNewRomanPSMT" w:hAnsi="TimesNewRomanPSMT"/>
                            <w:sz w:val="28"/>
                            <w:szCs w:val="28"/>
                          </w:rPr>
                          <w:t>Русайнс</w:t>
                        </w:r>
                        <w:proofErr w:type="spellEnd"/>
                        <w:r w:rsidRPr="003D7FCB">
                          <w:rPr>
                            <w:rFonts w:ascii="TimesNewRomanPSMT" w:hAnsi="TimesNewRomanPSMT"/>
                            <w:sz w:val="28"/>
                            <w:szCs w:val="28"/>
                          </w:rPr>
                          <w:t xml:space="preserve">, 2017. - 181 с. – </w:t>
                        </w:r>
                        <w:proofErr w:type="gramStart"/>
                        <w:r w:rsidRPr="003D7FCB">
                          <w:rPr>
                            <w:rFonts w:ascii="TimesNewRomanPSMT" w:hAnsi="TimesNewRomanPSMT"/>
                            <w:sz w:val="28"/>
                            <w:szCs w:val="28"/>
                          </w:rPr>
                          <w:t>Текст :</w:t>
                        </w:r>
                        <w:proofErr w:type="gramEnd"/>
                        <w:r w:rsidRPr="003D7FCB">
                          <w:rPr>
                            <w:rFonts w:ascii="TimesNewRomanPSMT" w:hAnsi="TimesNewRomanPSMT"/>
                            <w:sz w:val="28"/>
                            <w:szCs w:val="28"/>
                          </w:rPr>
                          <w:t xml:space="preserve"> непосредственный. - То же. - 2021. - ЭБС BOOK.RU. — URL: https://book.ru/book/940305 (дата обращения: </w:t>
                        </w:r>
                        <w:r>
                          <w:rPr>
                            <w:sz w:val="28"/>
                            <w:szCs w:val="28"/>
                          </w:rPr>
                          <w:t>11.04.2022</w:t>
                        </w:r>
                        <w:r w:rsidRPr="003D7FCB">
                          <w:rPr>
                            <w:rFonts w:ascii="TimesNewRomanPSMT" w:hAnsi="TimesNewRomanPSMT"/>
                            <w:sz w:val="28"/>
                            <w:szCs w:val="28"/>
                          </w:rPr>
                          <w:t xml:space="preserve">). — </w:t>
                        </w:r>
                        <w:proofErr w:type="gramStart"/>
                        <w:r w:rsidRPr="003D7FCB">
                          <w:rPr>
                            <w:rFonts w:ascii="TimesNewRomanPSMT" w:hAnsi="TimesNewRomanPSMT"/>
                            <w:sz w:val="28"/>
                            <w:szCs w:val="28"/>
                          </w:rPr>
                          <w:t>Текст :</w:t>
                        </w:r>
                        <w:proofErr w:type="gramEnd"/>
                        <w:r w:rsidRPr="003D7FCB">
                          <w:rPr>
                            <w:rFonts w:ascii="TimesNewRomanPSMT" w:hAnsi="TimesNewRomanPSMT"/>
                            <w:sz w:val="28"/>
                            <w:szCs w:val="28"/>
                          </w:rPr>
                          <w:t xml:space="preserve"> электронный. </w:t>
                        </w:r>
                      </w:p>
                      <w:p w:rsidR="009A0AD5" w:rsidRPr="003D7FCB" w:rsidRDefault="009A0AD5" w:rsidP="009A0AD5">
                        <w:pPr>
                          <w:widowControl w:val="0"/>
                          <w:numPr>
                            <w:ilvl w:val="0"/>
                            <w:numId w:val="22"/>
                          </w:numPr>
                          <w:tabs>
                            <w:tab w:val="left" w:pos="903"/>
                            <w:tab w:val="left" w:pos="1047"/>
                            <w:tab w:val="left" w:pos="1186"/>
                          </w:tabs>
                          <w:spacing w:line="360" w:lineRule="auto"/>
                          <w:ind w:left="0" w:firstLine="709"/>
                          <w:jc w:val="both"/>
                          <w:rPr>
                            <w:sz w:val="28"/>
                            <w:szCs w:val="28"/>
                          </w:rPr>
                        </w:pPr>
                        <w:r w:rsidRPr="003D7FCB">
                          <w:rPr>
                            <w:rFonts w:ascii="TimesNewRomanPSMT" w:hAnsi="TimesNewRomanPSMT"/>
                            <w:sz w:val="28"/>
                            <w:szCs w:val="28"/>
                          </w:rPr>
                          <w:t xml:space="preserve">Корпоративное управление: в схемах и </w:t>
                        </w:r>
                        <w:proofErr w:type="gramStart"/>
                        <w:r w:rsidRPr="003D7FCB">
                          <w:rPr>
                            <w:rFonts w:ascii="TimesNewRomanPSMT" w:hAnsi="TimesNewRomanPSMT"/>
                            <w:sz w:val="28"/>
                            <w:szCs w:val="28"/>
                          </w:rPr>
                          <w:t>таблицах :</w:t>
                        </w:r>
                        <w:proofErr w:type="gramEnd"/>
                        <w:r w:rsidRPr="003D7FCB">
                          <w:rPr>
                            <w:rFonts w:ascii="TimesNewRomanPSMT" w:hAnsi="TimesNewRomanPSMT"/>
                            <w:sz w:val="28"/>
                            <w:szCs w:val="28"/>
                          </w:rPr>
                          <w:t xml:space="preserve"> учебное пособие / под. ред. М.А. </w:t>
                        </w:r>
                        <w:proofErr w:type="spellStart"/>
                        <w:r w:rsidRPr="003D7FCB">
                          <w:rPr>
                            <w:rFonts w:ascii="TimesNewRomanPSMT" w:hAnsi="TimesNewRomanPSMT"/>
                            <w:sz w:val="28"/>
                            <w:szCs w:val="28"/>
                          </w:rPr>
                          <w:t>Эскиндарова</w:t>
                        </w:r>
                        <w:proofErr w:type="spellEnd"/>
                        <w:r w:rsidRPr="003D7FCB">
                          <w:rPr>
                            <w:rFonts w:ascii="TimesNewRomanPSMT" w:hAnsi="TimesNewRomanPSMT"/>
                            <w:sz w:val="28"/>
                            <w:szCs w:val="28"/>
                          </w:rPr>
                          <w:t xml:space="preserve">, И.Ю. Беляевой; Финансовый ун-т при </w:t>
                        </w:r>
                        <w:r w:rsidRPr="003D7FCB">
                          <w:rPr>
                            <w:rFonts w:ascii="TimesNewRomanPSMT" w:hAnsi="TimesNewRomanPSMT"/>
                            <w:sz w:val="28"/>
                            <w:szCs w:val="28"/>
                          </w:rPr>
                          <w:lastRenderedPageBreak/>
                          <w:t xml:space="preserve">Правительстве РФ. – Москва: КНОРУС, 2019. — 306 с. – ЭБС BOOK.ru. – URL: https://book.ru/book/932073 (дата обращения: </w:t>
                        </w:r>
                        <w:r>
                          <w:rPr>
                            <w:sz w:val="28"/>
                            <w:szCs w:val="28"/>
                          </w:rPr>
                          <w:t>11.04.2022</w:t>
                        </w:r>
                        <w:r w:rsidRPr="003D7FCB">
                          <w:rPr>
                            <w:rFonts w:ascii="TimesNewRomanPSMT" w:hAnsi="TimesNewRomanPSMT"/>
                            <w:sz w:val="28"/>
                            <w:szCs w:val="28"/>
                          </w:rPr>
                          <w:t xml:space="preserve">). — </w:t>
                        </w:r>
                        <w:proofErr w:type="gramStart"/>
                        <w:r w:rsidRPr="003D7FCB">
                          <w:rPr>
                            <w:rFonts w:ascii="TimesNewRomanPSMT" w:hAnsi="TimesNewRomanPSMT"/>
                            <w:sz w:val="28"/>
                            <w:szCs w:val="28"/>
                          </w:rPr>
                          <w:t>Текст :</w:t>
                        </w:r>
                        <w:proofErr w:type="gramEnd"/>
                        <w:r w:rsidRPr="003D7FCB">
                          <w:rPr>
                            <w:rFonts w:ascii="TimesNewRomanPSMT" w:hAnsi="TimesNewRomanPSMT"/>
                            <w:sz w:val="28"/>
                            <w:szCs w:val="28"/>
                          </w:rPr>
                          <w:t xml:space="preserve"> электронный. </w:t>
                        </w:r>
                      </w:p>
                      <w:p w:rsidR="009A0AD5" w:rsidRDefault="009A0AD5" w:rsidP="009A0AD5">
                        <w:pPr>
                          <w:widowControl w:val="0"/>
                          <w:numPr>
                            <w:ilvl w:val="0"/>
                            <w:numId w:val="22"/>
                          </w:numPr>
                          <w:tabs>
                            <w:tab w:val="left" w:pos="903"/>
                            <w:tab w:val="left" w:pos="1047"/>
                            <w:tab w:val="left" w:pos="1186"/>
                          </w:tabs>
                          <w:spacing w:line="360" w:lineRule="auto"/>
                          <w:ind w:left="0" w:firstLine="709"/>
                          <w:jc w:val="both"/>
                          <w:rPr>
                            <w:sz w:val="28"/>
                            <w:szCs w:val="28"/>
                          </w:rPr>
                        </w:pPr>
                        <w:r w:rsidRPr="003D7FCB">
                          <w:rPr>
                            <w:sz w:val="28"/>
                            <w:szCs w:val="28"/>
                          </w:rPr>
                          <w:t xml:space="preserve">Корпоративные стратегии и технологии в условиях глобальных </w:t>
                        </w:r>
                        <w:proofErr w:type="gramStart"/>
                        <w:r w:rsidRPr="003D7FCB">
                          <w:rPr>
                            <w:sz w:val="28"/>
                            <w:szCs w:val="28"/>
                          </w:rPr>
                          <w:t>вызовов :</w:t>
                        </w:r>
                        <w:proofErr w:type="gramEnd"/>
                        <w:r w:rsidRPr="003D7FCB">
                          <w:rPr>
                            <w:sz w:val="28"/>
                            <w:szCs w:val="28"/>
                          </w:rPr>
                          <w:t xml:space="preserve"> монография / коллектив авторов ; под ред. И. Ю. Беляевой и О. В. Даниловой.  — </w:t>
                        </w:r>
                        <w:proofErr w:type="gramStart"/>
                        <w:r w:rsidRPr="003D7FCB">
                          <w:rPr>
                            <w:sz w:val="28"/>
                            <w:szCs w:val="28"/>
                          </w:rPr>
                          <w:t>Москва :</w:t>
                        </w:r>
                        <w:proofErr w:type="gramEnd"/>
                        <w:r w:rsidRPr="003D7FCB">
                          <w:rPr>
                            <w:sz w:val="28"/>
                            <w:szCs w:val="28"/>
                          </w:rPr>
                          <w:t xml:space="preserve"> </w:t>
                        </w:r>
                        <w:proofErr w:type="spellStart"/>
                        <w:r w:rsidRPr="003D7FCB">
                          <w:rPr>
                            <w:sz w:val="28"/>
                            <w:szCs w:val="28"/>
                          </w:rPr>
                          <w:t>КноРус</w:t>
                        </w:r>
                        <w:proofErr w:type="spellEnd"/>
                        <w:r w:rsidRPr="003D7FCB">
                          <w:rPr>
                            <w:sz w:val="28"/>
                            <w:szCs w:val="28"/>
                          </w:rPr>
                          <w:t xml:space="preserve">, 2021. — 511 с. —  ЭБС BOOK.ru.  — URL: https://book.ru/book/939821 (дата обращения: </w:t>
                        </w:r>
                        <w:r>
                          <w:rPr>
                            <w:sz w:val="28"/>
                            <w:szCs w:val="28"/>
                          </w:rPr>
                          <w:t>11.04.2022</w:t>
                        </w:r>
                        <w:r w:rsidRPr="003D7FCB">
                          <w:rPr>
                            <w:sz w:val="28"/>
                            <w:szCs w:val="28"/>
                          </w:rPr>
                          <w:t xml:space="preserve">). — </w:t>
                        </w:r>
                        <w:proofErr w:type="gramStart"/>
                        <w:r w:rsidRPr="003D7FCB">
                          <w:rPr>
                            <w:sz w:val="28"/>
                            <w:szCs w:val="28"/>
                          </w:rPr>
                          <w:t>Текст :</w:t>
                        </w:r>
                        <w:proofErr w:type="gramEnd"/>
                        <w:r w:rsidRPr="003D7FCB">
                          <w:rPr>
                            <w:sz w:val="28"/>
                            <w:szCs w:val="28"/>
                          </w:rPr>
                          <w:t xml:space="preserve"> электронный. </w:t>
                        </w:r>
                      </w:p>
                      <w:p w:rsidR="009A0AD5" w:rsidRPr="003D7FCB" w:rsidRDefault="009A0AD5" w:rsidP="009A0AD5">
                        <w:pPr>
                          <w:widowControl w:val="0"/>
                          <w:numPr>
                            <w:ilvl w:val="0"/>
                            <w:numId w:val="22"/>
                          </w:numPr>
                          <w:tabs>
                            <w:tab w:val="left" w:pos="903"/>
                            <w:tab w:val="left" w:pos="1047"/>
                            <w:tab w:val="left" w:pos="1186"/>
                          </w:tabs>
                          <w:spacing w:line="360" w:lineRule="auto"/>
                          <w:ind w:left="0" w:firstLine="709"/>
                          <w:jc w:val="both"/>
                          <w:rPr>
                            <w:sz w:val="28"/>
                            <w:szCs w:val="28"/>
                          </w:rPr>
                        </w:pPr>
                        <w:r w:rsidRPr="003D7FCB">
                          <w:rPr>
                            <w:rFonts w:ascii="TimesNewRomanPSMT" w:hAnsi="TimesNewRomanPSMT"/>
                            <w:sz w:val="28"/>
                            <w:szCs w:val="28"/>
                          </w:rPr>
                          <w:t xml:space="preserve">Корпоративные стратегии и технологии в цифровой экономике: монография / И.Ю. Беляева, О.В. Данилова, С.И. </w:t>
                        </w:r>
                        <w:proofErr w:type="spellStart"/>
                        <w:r w:rsidRPr="003D7FCB">
                          <w:rPr>
                            <w:rFonts w:ascii="TimesNewRomanPSMT" w:hAnsi="TimesNewRomanPSMT"/>
                            <w:sz w:val="28"/>
                            <w:szCs w:val="28"/>
                          </w:rPr>
                          <w:t>Ашмарина</w:t>
                        </w:r>
                        <w:proofErr w:type="spellEnd"/>
                        <w:r w:rsidRPr="003D7FCB">
                          <w:rPr>
                            <w:rFonts w:ascii="TimesNewRomanPSMT" w:hAnsi="TimesNewRomanPSMT"/>
                            <w:sz w:val="28"/>
                            <w:szCs w:val="28"/>
                          </w:rPr>
                          <w:t xml:space="preserve"> [и др.]; </w:t>
                        </w:r>
                        <w:proofErr w:type="gramStart"/>
                        <w:r w:rsidRPr="003D7FCB">
                          <w:rPr>
                            <w:rFonts w:ascii="TimesNewRomanPSMT" w:hAnsi="TimesNewRomanPSMT"/>
                            <w:sz w:val="28"/>
                            <w:szCs w:val="28"/>
                          </w:rPr>
                          <w:t>Финуниверситет ;</w:t>
                        </w:r>
                        <w:proofErr w:type="gramEnd"/>
                        <w:r w:rsidRPr="003D7FCB">
                          <w:rPr>
                            <w:rFonts w:ascii="TimesNewRomanPSMT" w:hAnsi="TimesNewRomanPSMT"/>
                            <w:sz w:val="28"/>
                            <w:szCs w:val="28"/>
                          </w:rPr>
                          <w:t xml:space="preserve"> под науч. ред. И.</w:t>
                        </w:r>
                        <w:r>
                          <w:rPr>
                            <w:rFonts w:ascii="TimesNewRomanPSMT" w:hAnsi="TimesNewRomanPSMT"/>
                            <w:sz w:val="28"/>
                            <w:szCs w:val="28"/>
                          </w:rPr>
                          <w:t xml:space="preserve"> </w:t>
                        </w:r>
                        <w:r w:rsidRPr="003D7FCB">
                          <w:rPr>
                            <w:rFonts w:ascii="TimesNewRomanPSMT" w:hAnsi="TimesNewRomanPSMT"/>
                            <w:sz w:val="28"/>
                            <w:szCs w:val="28"/>
                          </w:rPr>
                          <w:t>Ю. Беляевой, О.</w:t>
                        </w:r>
                        <w:r>
                          <w:rPr>
                            <w:rFonts w:ascii="TimesNewRomanPSMT" w:hAnsi="TimesNewRomanPSMT"/>
                            <w:sz w:val="28"/>
                            <w:szCs w:val="28"/>
                          </w:rPr>
                          <w:t xml:space="preserve"> </w:t>
                        </w:r>
                        <w:r w:rsidRPr="003D7FCB">
                          <w:rPr>
                            <w:rFonts w:ascii="TimesNewRomanPSMT" w:hAnsi="TimesNewRomanPSMT"/>
                            <w:sz w:val="28"/>
                            <w:szCs w:val="28"/>
                          </w:rPr>
                          <w:t xml:space="preserve">В. Даниловой. - Москва: </w:t>
                        </w:r>
                        <w:proofErr w:type="spellStart"/>
                        <w:r w:rsidRPr="003D7FCB">
                          <w:rPr>
                            <w:rFonts w:ascii="TimesNewRomanPSMT" w:hAnsi="TimesNewRomanPSMT"/>
                            <w:sz w:val="28"/>
                            <w:szCs w:val="28"/>
                          </w:rPr>
                          <w:t>Кнорус</w:t>
                        </w:r>
                        <w:proofErr w:type="spellEnd"/>
                        <w:r w:rsidRPr="003D7FCB">
                          <w:rPr>
                            <w:rFonts w:ascii="TimesNewRomanPSMT" w:hAnsi="TimesNewRomanPSMT"/>
                            <w:sz w:val="28"/>
                            <w:szCs w:val="28"/>
                          </w:rPr>
                          <w:t xml:space="preserve">, 2021. - 268 с. - </w:t>
                        </w:r>
                        <w:proofErr w:type="gramStart"/>
                        <w:r w:rsidRPr="003D7FCB">
                          <w:rPr>
                            <w:rFonts w:ascii="TimesNewRomanPSMT" w:hAnsi="TimesNewRomanPSMT"/>
                            <w:sz w:val="28"/>
                            <w:szCs w:val="28"/>
                          </w:rPr>
                          <w:t>Текст :</w:t>
                        </w:r>
                        <w:proofErr w:type="gramEnd"/>
                        <w:r w:rsidRPr="003D7FCB">
                          <w:rPr>
                            <w:rFonts w:ascii="TimesNewRomanPSMT" w:hAnsi="TimesNewRomanPSMT"/>
                            <w:sz w:val="28"/>
                            <w:szCs w:val="28"/>
                          </w:rPr>
                          <w:t xml:space="preserve"> непосредственный. - То же. - ЭБС BOOK.ru. - URL:https://book.ru/book/942941 (дата обращения: </w:t>
                        </w:r>
                        <w:r>
                          <w:rPr>
                            <w:sz w:val="28"/>
                            <w:szCs w:val="28"/>
                          </w:rPr>
                          <w:t>11.04.2022</w:t>
                        </w:r>
                        <w:r w:rsidRPr="003D7FCB">
                          <w:rPr>
                            <w:rFonts w:ascii="TimesNewRomanPSMT" w:hAnsi="TimesNewRomanPSMT"/>
                            <w:sz w:val="28"/>
                            <w:szCs w:val="28"/>
                          </w:rPr>
                          <w:t xml:space="preserve">). — </w:t>
                        </w:r>
                        <w:proofErr w:type="gramStart"/>
                        <w:r w:rsidRPr="003D7FCB">
                          <w:rPr>
                            <w:rFonts w:ascii="TimesNewRomanPSMT" w:hAnsi="TimesNewRomanPSMT"/>
                            <w:sz w:val="28"/>
                            <w:szCs w:val="28"/>
                          </w:rPr>
                          <w:t>Текст :</w:t>
                        </w:r>
                        <w:proofErr w:type="gramEnd"/>
                        <w:r w:rsidRPr="003D7FCB">
                          <w:rPr>
                            <w:rFonts w:ascii="TimesNewRomanPSMT" w:hAnsi="TimesNewRomanPSMT"/>
                            <w:sz w:val="28"/>
                            <w:szCs w:val="28"/>
                          </w:rPr>
                          <w:t xml:space="preserve"> электронный. </w:t>
                        </w:r>
                      </w:p>
                      <w:p w:rsidR="009A0AD5" w:rsidRPr="003D7FCB" w:rsidRDefault="009A0AD5" w:rsidP="009A0AD5">
                        <w:pPr>
                          <w:pStyle w:val="1"/>
                          <w:keepNext w:val="0"/>
                          <w:widowControl w:val="0"/>
                          <w:numPr>
                            <w:ilvl w:val="0"/>
                            <w:numId w:val="22"/>
                          </w:numPr>
                          <w:tabs>
                            <w:tab w:val="left" w:pos="1047"/>
                          </w:tabs>
                          <w:spacing w:before="0" w:after="0" w:line="360" w:lineRule="auto"/>
                          <w:ind w:left="0" w:firstLine="709"/>
                          <w:jc w:val="both"/>
                          <w:rPr>
                            <w:rFonts w:ascii="Times New Roman" w:hAnsi="Times New Roman"/>
                            <w:sz w:val="28"/>
                            <w:szCs w:val="28"/>
                          </w:rPr>
                        </w:pPr>
                        <w:r w:rsidRPr="003D7FCB">
                          <w:rPr>
                            <w:rFonts w:ascii="TimesNewRomanPSMT" w:hAnsi="TimesNewRomanPSMT"/>
                            <w:b w:val="0"/>
                            <w:bCs w:val="0"/>
                            <w:kern w:val="0"/>
                            <w:sz w:val="28"/>
                            <w:szCs w:val="28"/>
                            <w:lang w:val="ru-RU" w:eastAsia="ru-RU"/>
                          </w:rPr>
                          <w:t xml:space="preserve">Реальный сектор экономики в условиях новой промышленной революции: монография / Н.М. </w:t>
                        </w:r>
                        <w:proofErr w:type="spellStart"/>
                        <w:r w:rsidRPr="003D7FCB">
                          <w:rPr>
                            <w:rFonts w:ascii="TimesNewRomanPSMT" w:hAnsi="TimesNewRomanPSMT"/>
                            <w:b w:val="0"/>
                            <w:bCs w:val="0"/>
                            <w:kern w:val="0"/>
                            <w:sz w:val="28"/>
                            <w:szCs w:val="28"/>
                            <w:lang w:val="ru-RU" w:eastAsia="ru-RU"/>
                          </w:rPr>
                          <w:t>Абдикеев</w:t>
                        </w:r>
                        <w:proofErr w:type="spellEnd"/>
                        <w:r w:rsidRPr="003D7FCB">
                          <w:rPr>
                            <w:rFonts w:ascii="TimesNewRomanPSMT" w:hAnsi="TimesNewRomanPSMT"/>
                            <w:b w:val="0"/>
                            <w:bCs w:val="0"/>
                            <w:kern w:val="0"/>
                            <w:sz w:val="28"/>
                            <w:szCs w:val="28"/>
                            <w:lang w:val="ru-RU" w:eastAsia="ru-RU"/>
                          </w:rPr>
                          <w:t xml:space="preserve">, В.И. </w:t>
                        </w:r>
                        <w:proofErr w:type="spellStart"/>
                        <w:r w:rsidRPr="003D7FCB">
                          <w:rPr>
                            <w:rFonts w:ascii="TimesNewRomanPSMT" w:hAnsi="TimesNewRomanPSMT"/>
                            <w:b w:val="0"/>
                            <w:bCs w:val="0"/>
                            <w:kern w:val="0"/>
                            <w:sz w:val="28"/>
                            <w:szCs w:val="28"/>
                            <w:lang w:val="ru-RU" w:eastAsia="ru-RU"/>
                          </w:rPr>
                          <w:t>Авдийский</w:t>
                        </w:r>
                        <w:proofErr w:type="spellEnd"/>
                        <w:r w:rsidRPr="003D7FCB">
                          <w:rPr>
                            <w:rFonts w:ascii="TimesNewRomanPSMT" w:hAnsi="TimesNewRomanPSMT"/>
                            <w:b w:val="0"/>
                            <w:bCs w:val="0"/>
                            <w:kern w:val="0"/>
                            <w:sz w:val="28"/>
                            <w:szCs w:val="28"/>
                            <w:lang w:val="ru-RU" w:eastAsia="ru-RU"/>
                          </w:rPr>
                          <w:t xml:space="preserve">, П.В. </w:t>
                        </w:r>
                        <w:proofErr w:type="gramStart"/>
                        <w:r w:rsidRPr="003D7FCB">
                          <w:rPr>
                            <w:rFonts w:ascii="TimesNewRomanPSMT" w:hAnsi="TimesNewRomanPSMT"/>
                            <w:b w:val="0"/>
                            <w:bCs w:val="0"/>
                            <w:kern w:val="0"/>
                            <w:sz w:val="28"/>
                            <w:szCs w:val="28"/>
                            <w:lang w:val="ru-RU" w:eastAsia="ru-RU"/>
                          </w:rPr>
                          <w:t>Арефьев  В</w:t>
                        </w:r>
                        <w:proofErr w:type="gramEnd"/>
                        <w:r w:rsidRPr="003D7FCB">
                          <w:rPr>
                            <w:rFonts w:ascii="TimesNewRomanPSMT" w:hAnsi="TimesNewRomanPSMT"/>
                            <w:b w:val="0"/>
                            <w:bCs w:val="0"/>
                            <w:kern w:val="0"/>
                            <w:sz w:val="28"/>
                            <w:szCs w:val="28"/>
                            <w:lang w:val="ru-RU" w:eastAsia="ru-RU"/>
                          </w:rPr>
                          <w:t xml:space="preserve"> [и др.]; Финуниверситет; под ред. М.А. </w:t>
                        </w:r>
                        <w:proofErr w:type="spellStart"/>
                        <w:r w:rsidRPr="003D7FCB">
                          <w:rPr>
                            <w:rFonts w:ascii="TimesNewRomanPSMT" w:hAnsi="TimesNewRomanPSMT"/>
                            <w:b w:val="0"/>
                            <w:bCs w:val="0"/>
                            <w:kern w:val="0"/>
                            <w:sz w:val="28"/>
                            <w:szCs w:val="28"/>
                            <w:lang w:val="ru-RU" w:eastAsia="ru-RU"/>
                          </w:rPr>
                          <w:t>Эскиндарова</w:t>
                        </w:r>
                        <w:proofErr w:type="spellEnd"/>
                        <w:r w:rsidRPr="003D7FCB">
                          <w:rPr>
                            <w:rFonts w:ascii="TimesNewRomanPSMT" w:hAnsi="TimesNewRomanPSMT"/>
                            <w:b w:val="0"/>
                            <w:bCs w:val="0"/>
                            <w:kern w:val="0"/>
                            <w:sz w:val="28"/>
                            <w:szCs w:val="28"/>
                            <w:lang w:val="ru-RU" w:eastAsia="ru-RU"/>
                          </w:rPr>
                          <w:t xml:space="preserve">, Н.М. </w:t>
                        </w:r>
                        <w:proofErr w:type="spellStart"/>
                        <w:r w:rsidRPr="003D7FCB">
                          <w:rPr>
                            <w:rFonts w:ascii="TimesNewRomanPSMT" w:hAnsi="TimesNewRomanPSMT"/>
                            <w:b w:val="0"/>
                            <w:bCs w:val="0"/>
                            <w:kern w:val="0"/>
                            <w:sz w:val="28"/>
                            <w:szCs w:val="28"/>
                            <w:lang w:val="ru-RU" w:eastAsia="ru-RU"/>
                          </w:rPr>
                          <w:t>Абдикеева</w:t>
                        </w:r>
                        <w:proofErr w:type="spellEnd"/>
                        <w:r w:rsidRPr="003D7FCB">
                          <w:rPr>
                            <w:rFonts w:ascii="TimesNewRomanPSMT" w:hAnsi="TimesNewRomanPSMT"/>
                            <w:b w:val="0"/>
                            <w:bCs w:val="0"/>
                            <w:kern w:val="0"/>
                            <w:sz w:val="28"/>
                            <w:szCs w:val="28"/>
                            <w:lang w:val="ru-RU" w:eastAsia="ru-RU"/>
                          </w:rPr>
                          <w:t xml:space="preserve">; ред. совет: Н.М. Абдикеев [и др.]. - Москва: </w:t>
                        </w:r>
                        <w:proofErr w:type="spellStart"/>
                        <w:r w:rsidRPr="003D7FCB">
                          <w:rPr>
                            <w:rFonts w:ascii="TimesNewRomanPSMT" w:hAnsi="TimesNewRomanPSMT"/>
                            <w:b w:val="0"/>
                            <w:bCs w:val="0"/>
                            <w:kern w:val="0"/>
                            <w:sz w:val="28"/>
                            <w:szCs w:val="28"/>
                            <w:lang w:val="ru-RU" w:eastAsia="ru-RU"/>
                          </w:rPr>
                          <w:t>Когито</w:t>
                        </w:r>
                        <w:proofErr w:type="spellEnd"/>
                        <w:r w:rsidRPr="003D7FCB">
                          <w:rPr>
                            <w:rFonts w:ascii="TimesNewRomanPSMT" w:hAnsi="TimesNewRomanPSMT"/>
                            <w:b w:val="0"/>
                            <w:bCs w:val="0"/>
                            <w:kern w:val="0"/>
                            <w:sz w:val="28"/>
                            <w:szCs w:val="28"/>
                            <w:lang w:val="ru-RU" w:eastAsia="ru-RU"/>
                          </w:rPr>
                          <w:t xml:space="preserve">-Центр, 2019. - 428 с. – </w:t>
                        </w:r>
                        <w:proofErr w:type="gramStart"/>
                        <w:r w:rsidRPr="003D7FCB">
                          <w:rPr>
                            <w:rFonts w:ascii="TimesNewRomanPSMT" w:hAnsi="TimesNewRomanPSMT"/>
                            <w:b w:val="0"/>
                            <w:bCs w:val="0"/>
                            <w:kern w:val="0"/>
                            <w:sz w:val="28"/>
                            <w:szCs w:val="28"/>
                            <w:lang w:val="ru-RU" w:eastAsia="ru-RU"/>
                          </w:rPr>
                          <w:t>Текст :</w:t>
                        </w:r>
                        <w:proofErr w:type="gramEnd"/>
                        <w:r w:rsidRPr="003D7FCB">
                          <w:rPr>
                            <w:rFonts w:ascii="TimesNewRomanPSMT" w:hAnsi="TimesNewRomanPSMT"/>
                            <w:b w:val="0"/>
                            <w:bCs w:val="0"/>
                            <w:kern w:val="0"/>
                            <w:sz w:val="28"/>
                            <w:szCs w:val="28"/>
                            <w:lang w:val="ru-RU" w:eastAsia="ru-RU"/>
                          </w:rPr>
                          <w:t xml:space="preserve"> непосредственный. – То же. – ЭБ Финуниверситета. - URL: http://elib.fa.ru/rbook/Abdikeev.pdf. (дата обращения: </w:t>
                        </w:r>
                        <w:r w:rsidRPr="003D7FCB">
                          <w:rPr>
                            <w:rFonts w:ascii="Times New Roman" w:hAnsi="Times New Roman"/>
                            <w:b w:val="0"/>
                            <w:sz w:val="28"/>
                            <w:szCs w:val="28"/>
                          </w:rPr>
                          <w:t>11.04.2022</w:t>
                        </w:r>
                        <w:r w:rsidRPr="003D7FCB">
                          <w:rPr>
                            <w:rFonts w:ascii="TimesNewRomanPSMT" w:hAnsi="TimesNewRomanPSMT"/>
                            <w:b w:val="0"/>
                            <w:bCs w:val="0"/>
                            <w:kern w:val="0"/>
                            <w:sz w:val="28"/>
                            <w:szCs w:val="28"/>
                            <w:lang w:val="ru-RU" w:eastAsia="ru-RU"/>
                          </w:rPr>
                          <w:t xml:space="preserve">). – </w:t>
                        </w:r>
                        <w:proofErr w:type="gramStart"/>
                        <w:r w:rsidRPr="003D7FCB">
                          <w:rPr>
                            <w:rFonts w:ascii="TimesNewRomanPSMT" w:hAnsi="TimesNewRomanPSMT"/>
                            <w:b w:val="0"/>
                            <w:bCs w:val="0"/>
                            <w:kern w:val="0"/>
                            <w:sz w:val="28"/>
                            <w:szCs w:val="28"/>
                            <w:lang w:val="ru-RU" w:eastAsia="ru-RU"/>
                          </w:rPr>
                          <w:t>Текст :</w:t>
                        </w:r>
                        <w:proofErr w:type="gramEnd"/>
                        <w:r w:rsidRPr="003D7FCB">
                          <w:rPr>
                            <w:rFonts w:ascii="TimesNewRomanPSMT" w:hAnsi="TimesNewRomanPSMT"/>
                            <w:b w:val="0"/>
                            <w:bCs w:val="0"/>
                            <w:kern w:val="0"/>
                            <w:sz w:val="28"/>
                            <w:szCs w:val="28"/>
                            <w:lang w:val="ru-RU" w:eastAsia="ru-RU"/>
                          </w:rPr>
                          <w:t xml:space="preserve"> электронный. </w:t>
                        </w:r>
                      </w:p>
                      <w:p w:rsidR="009A0AD5" w:rsidRPr="00777FC3" w:rsidRDefault="009A0AD5" w:rsidP="009A0AD5">
                        <w:pPr>
                          <w:pStyle w:val="1"/>
                          <w:keepNext w:val="0"/>
                          <w:widowControl w:val="0"/>
                          <w:tabs>
                            <w:tab w:val="left" w:pos="1047"/>
                          </w:tabs>
                          <w:spacing w:before="0" w:after="0" w:line="360" w:lineRule="auto"/>
                          <w:ind w:firstLine="709"/>
                          <w:jc w:val="both"/>
                          <w:rPr>
                            <w:rFonts w:ascii="Times New Roman" w:hAnsi="Times New Roman"/>
                            <w:sz w:val="28"/>
                            <w:szCs w:val="28"/>
                          </w:rPr>
                        </w:pPr>
                        <w:bookmarkStart w:id="39" w:name="_Toc511122970"/>
                        <w:bookmarkStart w:id="40" w:name="_Toc20394222"/>
                        <w:r w:rsidRPr="00777FC3">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bookmarkEnd w:id="39"/>
                        <w:bookmarkEnd w:id="40"/>
                      </w:p>
                      <w:p w:rsidR="009A0AD5" w:rsidRPr="00095185" w:rsidRDefault="009A0AD5" w:rsidP="009A0AD5">
                        <w:pPr>
                          <w:widowControl w:val="0"/>
                          <w:tabs>
                            <w:tab w:val="left" w:pos="1047"/>
                          </w:tabs>
                          <w:spacing w:line="360" w:lineRule="auto"/>
                          <w:ind w:firstLine="709"/>
                          <w:jc w:val="both"/>
                          <w:rPr>
                            <w:rFonts w:eastAsia="BatangChe"/>
                            <w:sz w:val="28"/>
                            <w:szCs w:val="28"/>
                          </w:rPr>
                        </w:pPr>
                        <w:r w:rsidRPr="00095185">
                          <w:rPr>
                            <w:sz w:val="28"/>
                            <w:szCs w:val="28"/>
                          </w:rPr>
                          <w:t xml:space="preserve">1. </w:t>
                        </w:r>
                        <w:hyperlink r:id="rId8" w:history="1">
                          <w:r w:rsidRPr="00095185">
                            <w:rPr>
                              <w:rStyle w:val="a5"/>
                              <w:rFonts w:eastAsia="BatangChe"/>
                              <w:color w:val="auto"/>
                              <w:sz w:val="28"/>
                              <w:szCs w:val="28"/>
                              <w:u w:val="none"/>
                            </w:rPr>
                            <w:t>http://www.corp-gov.ru</w:t>
                          </w:r>
                        </w:hyperlink>
                        <w:r w:rsidRPr="00095185">
                          <w:rPr>
                            <w:rFonts w:eastAsia="BatangChe"/>
                            <w:sz w:val="28"/>
                            <w:szCs w:val="28"/>
                          </w:rPr>
                          <w:t xml:space="preserve">  – Корпоративное управление в России</w:t>
                        </w:r>
                      </w:p>
                      <w:p w:rsidR="009A0AD5" w:rsidRPr="00095185" w:rsidRDefault="009A0AD5" w:rsidP="009A0AD5">
                        <w:pPr>
                          <w:widowControl w:val="0"/>
                          <w:tabs>
                            <w:tab w:val="left" w:pos="1047"/>
                          </w:tabs>
                          <w:spacing w:line="360" w:lineRule="auto"/>
                          <w:ind w:firstLine="709"/>
                          <w:jc w:val="both"/>
                          <w:rPr>
                            <w:rFonts w:eastAsia="BatangChe"/>
                            <w:sz w:val="28"/>
                            <w:szCs w:val="28"/>
                          </w:rPr>
                        </w:pPr>
                        <w:r w:rsidRPr="00095185">
                          <w:rPr>
                            <w:rFonts w:eastAsia="BatangChe"/>
                            <w:sz w:val="28"/>
                            <w:szCs w:val="28"/>
                          </w:rPr>
                          <w:t xml:space="preserve">2. </w:t>
                        </w:r>
                        <w:hyperlink r:id="rId9" w:history="1">
                          <w:r w:rsidRPr="00095185">
                            <w:rPr>
                              <w:rStyle w:val="a5"/>
                              <w:rFonts w:eastAsia="BatangChe"/>
                              <w:color w:val="auto"/>
                              <w:sz w:val="28"/>
                              <w:szCs w:val="28"/>
                              <w:u w:val="none"/>
                            </w:rPr>
                            <w:t>http://www.rbc.ru/</w:t>
                          </w:r>
                        </w:hyperlink>
                        <w:r w:rsidRPr="00095185">
                          <w:rPr>
                            <w:rFonts w:eastAsia="BatangChe"/>
                            <w:sz w:val="28"/>
                            <w:szCs w:val="28"/>
                          </w:rPr>
                          <w:t xml:space="preserve">  - </w:t>
                        </w:r>
                        <w:proofErr w:type="spellStart"/>
                        <w:r w:rsidRPr="00095185">
                          <w:rPr>
                            <w:rFonts w:eastAsia="BatangChe"/>
                            <w:sz w:val="28"/>
                            <w:szCs w:val="28"/>
                          </w:rPr>
                          <w:t>РосБизнесКонсалтинг</w:t>
                        </w:r>
                        <w:proofErr w:type="spellEnd"/>
                      </w:p>
                      <w:p w:rsidR="009A0AD5" w:rsidRPr="00095185" w:rsidRDefault="009A0AD5" w:rsidP="009A0AD5">
                        <w:pPr>
                          <w:widowControl w:val="0"/>
                          <w:tabs>
                            <w:tab w:val="left" w:pos="1047"/>
                          </w:tabs>
                          <w:spacing w:line="360" w:lineRule="auto"/>
                          <w:ind w:firstLine="709"/>
                          <w:jc w:val="both"/>
                          <w:rPr>
                            <w:rFonts w:eastAsia="BatangChe"/>
                            <w:sz w:val="28"/>
                            <w:szCs w:val="28"/>
                          </w:rPr>
                        </w:pPr>
                        <w:r w:rsidRPr="00095185">
                          <w:rPr>
                            <w:rFonts w:eastAsia="BatangChe"/>
                            <w:sz w:val="28"/>
                            <w:szCs w:val="28"/>
                          </w:rPr>
                          <w:t xml:space="preserve">3. </w:t>
                        </w:r>
                        <w:hyperlink r:id="rId10" w:history="1">
                          <w:r w:rsidRPr="00095185">
                            <w:rPr>
                              <w:rStyle w:val="a5"/>
                              <w:rFonts w:eastAsia="BatangChe"/>
                              <w:color w:val="auto"/>
                              <w:sz w:val="28"/>
                              <w:szCs w:val="28"/>
                              <w:u w:val="none"/>
                            </w:rPr>
                            <w:t>http://www.raexpert.ru/</w:t>
                          </w:r>
                        </w:hyperlink>
                        <w:r w:rsidRPr="00095185">
                          <w:rPr>
                            <w:rFonts w:eastAsia="BatangChe"/>
                            <w:sz w:val="28"/>
                            <w:szCs w:val="28"/>
                          </w:rPr>
                          <w:t xml:space="preserve">  - сайт «Рейтинговое агентство «ЭКСПЕРТ РА»</w:t>
                        </w:r>
                      </w:p>
                      <w:p w:rsidR="009A0AD5" w:rsidRPr="00095185" w:rsidRDefault="009A0AD5" w:rsidP="009A0AD5">
                        <w:pPr>
                          <w:widowControl w:val="0"/>
                          <w:tabs>
                            <w:tab w:val="left" w:pos="1047"/>
                          </w:tabs>
                          <w:spacing w:line="360" w:lineRule="auto"/>
                          <w:ind w:firstLine="709"/>
                          <w:jc w:val="both"/>
                          <w:rPr>
                            <w:rFonts w:eastAsia="BatangChe"/>
                            <w:sz w:val="28"/>
                            <w:szCs w:val="28"/>
                          </w:rPr>
                        </w:pPr>
                        <w:r w:rsidRPr="00095185">
                          <w:rPr>
                            <w:rFonts w:eastAsia="BatangChe"/>
                            <w:sz w:val="28"/>
                            <w:szCs w:val="28"/>
                          </w:rPr>
                          <w:t xml:space="preserve">4. </w:t>
                        </w:r>
                        <w:hyperlink r:id="rId11" w:history="1">
                          <w:r w:rsidRPr="00095185">
                            <w:rPr>
                              <w:rStyle w:val="a5"/>
                              <w:rFonts w:eastAsia="BatangChe"/>
                              <w:color w:val="auto"/>
                              <w:sz w:val="28"/>
                              <w:szCs w:val="28"/>
                              <w:u w:val="none"/>
                            </w:rPr>
                            <w:t>http://www.soc-otvet.ru</w:t>
                          </w:r>
                        </w:hyperlink>
                        <w:r w:rsidRPr="00095185">
                          <w:rPr>
                            <w:rFonts w:eastAsia="BatangChe"/>
                            <w:sz w:val="28"/>
                            <w:szCs w:val="28"/>
                          </w:rPr>
                          <w:t xml:space="preserve">  – сайт «Социальная ответственность бизнеса»</w:t>
                        </w:r>
                      </w:p>
                      <w:p w:rsidR="009A0AD5" w:rsidRPr="00095185" w:rsidRDefault="009A0AD5" w:rsidP="009A0AD5">
                        <w:pPr>
                          <w:widowControl w:val="0"/>
                          <w:tabs>
                            <w:tab w:val="left" w:pos="1047"/>
                          </w:tabs>
                          <w:spacing w:line="360" w:lineRule="auto"/>
                          <w:ind w:firstLine="709"/>
                          <w:jc w:val="both"/>
                          <w:rPr>
                            <w:rFonts w:eastAsia="BatangChe"/>
                            <w:sz w:val="28"/>
                            <w:szCs w:val="28"/>
                          </w:rPr>
                        </w:pPr>
                        <w:r w:rsidRPr="00095185">
                          <w:rPr>
                            <w:rFonts w:eastAsia="BatangChe"/>
                            <w:sz w:val="28"/>
                            <w:szCs w:val="28"/>
                          </w:rPr>
                          <w:t xml:space="preserve">5. </w:t>
                        </w:r>
                        <w:hyperlink r:id="rId12" w:history="1">
                          <w:r w:rsidRPr="00095185">
                            <w:rPr>
                              <w:rStyle w:val="a5"/>
                              <w:rFonts w:eastAsia="BatangChe"/>
                              <w:color w:val="auto"/>
                              <w:sz w:val="28"/>
                              <w:szCs w:val="28"/>
                              <w:u w:val="none"/>
                            </w:rPr>
                            <w:t>http://www.nccg.ru</w:t>
                          </w:r>
                        </w:hyperlink>
                        <w:r w:rsidRPr="00095185">
                          <w:rPr>
                            <w:rFonts w:eastAsia="BatangChe"/>
                            <w:sz w:val="28"/>
                            <w:szCs w:val="28"/>
                          </w:rPr>
                          <w:t xml:space="preserve">  –</w:t>
                        </w:r>
                        <w:r w:rsidRPr="00095185">
                          <w:rPr>
                            <w:rFonts w:eastAsia="BatangChe"/>
                            <w:sz w:val="28"/>
                            <w:szCs w:val="28"/>
                          </w:rPr>
                          <w:tab/>
                          <w:t>сайт Национального совета по корпоративному управлению</w:t>
                        </w:r>
                      </w:p>
                      <w:p w:rsidR="009A0AD5" w:rsidRPr="00095185" w:rsidRDefault="009A0AD5" w:rsidP="009A0AD5">
                        <w:pPr>
                          <w:widowControl w:val="0"/>
                          <w:tabs>
                            <w:tab w:val="left" w:pos="1047"/>
                          </w:tabs>
                          <w:spacing w:line="360" w:lineRule="auto"/>
                          <w:ind w:firstLine="709"/>
                          <w:jc w:val="both"/>
                          <w:rPr>
                            <w:rFonts w:eastAsia="BatangChe"/>
                            <w:sz w:val="28"/>
                            <w:szCs w:val="28"/>
                          </w:rPr>
                        </w:pPr>
                        <w:r w:rsidRPr="00095185">
                          <w:rPr>
                            <w:rFonts w:eastAsia="BatangChe"/>
                            <w:sz w:val="28"/>
                            <w:szCs w:val="28"/>
                          </w:rPr>
                          <w:lastRenderedPageBreak/>
                          <w:t xml:space="preserve">6. </w:t>
                        </w:r>
                        <w:hyperlink r:id="rId13" w:history="1">
                          <w:r w:rsidRPr="00095185">
                            <w:rPr>
                              <w:rStyle w:val="a5"/>
                              <w:rFonts w:eastAsia="BatangChe"/>
                              <w:color w:val="auto"/>
                              <w:sz w:val="28"/>
                              <w:szCs w:val="28"/>
                              <w:u w:val="none"/>
                            </w:rPr>
                            <w:t>http://ec.europa.eu</w:t>
                          </w:r>
                        </w:hyperlink>
                        <w:r w:rsidRPr="00095185">
                          <w:rPr>
                            <w:rFonts w:eastAsia="BatangChe"/>
                            <w:sz w:val="28"/>
                            <w:szCs w:val="28"/>
                          </w:rPr>
                          <w:t xml:space="preserve"> </w:t>
                        </w:r>
                        <w:r w:rsidRPr="00095185">
                          <w:rPr>
                            <w:rFonts w:eastAsia="BatangChe"/>
                            <w:sz w:val="28"/>
                            <w:szCs w:val="28"/>
                          </w:rPr>
                          <w:tab/>
                          <w:t>– сайт</w:t>
                        </w:r>
                        <w:r w:rsidRPr="00095185">
                          <w:rPr>
                            <w:rFonts w:eastAsia="BatangChe"/>
                            <w:sz w:val="28"/>
                            <w:szCs w:val="28"/>
                          </w:rPr>
                          <w:tab/>
                          <w:t>Комиссии</w:t>
                        </w:r>
                        <w:r w:rsidRPr="00095185">
                          <w:rPr>
                            <w:rFonts w:eastAsia="BatangChe"/>
                            <w:sz w:val="28"/>
                            <w:szCs w:val="28"/>
                          </w:rPr>
                          <w:tab/>
                          <w:t>по занятости и</w:t>
                        </w:r>
                        <w:r w:rsidRPr="00095185">
                          <w:rPr>
                            <w:rFonts w:eastAsia="BatangChe"/>
                            <w:sz w:val="28"/>
                            <w:szCs w:val="28"/>
                          </w:rPr>
                          <w:tab/>
                          <w:t>социальным вопросам Европейского союза</w:t>
                        </w:r>
                      </w:p>
                      <w:p w:rsidR="009A0AD5" w:rsidRPr="00095185" w:rsidRDefault="009A0AD5" w:rsidP="009A0AD5">
                        <w:pPr>
                          <w:widowControl w:val="0"/>
                          <w:tabs>
                            <w:tab w:val="left" w:pos="1047"/>
                          </w:tabs>
                          <w:spacing w:line="360" w:lineRule="auto"/>
                          <w:ind w:firstLine="709"/>
                          <w:jc w:val="both"/>
                          <w:rPr>
                            <w:rFonts w:eastAsia="BatangChe"/>
                            <w:sz w:val="28"/>
                            <w:szCs w:val="28"/>
                          </w:rPr>
                        </w:pPr>
                        <w:r w:rsidRPr="00095185">
                          <w:rPr>
                            <w:rFonts w:eastAsia="BatangChe"/>
                            <w:sz w:val="28"/>
                            <w:szCs w:val="28"/>
                          </w:rPr>
                          <w:t xml:space="preserve">7. </w:t>
                        </w:r>
                        <w:hyperlink r:id="rId14" w:history="1">
                          <w:r w:rsidRPr="00095185">
                            <w:rPr>
                              <w:rStyle w:val="a5"/>
                              <w:rFonts w:eastAsia="BatangChe"/>
                              <w:color w:val="auto"/>
                              <w:sz w:val="28"/>
                              <w:szCs w:val="28"/>
                              <w:u w:val="none"/>
                            </w:rPr>
                            <w:t>http://nokc.org.ru/</w:t>
                          </w:r>
                        </w:hyperlink>
                        <w:r w:rsidRPr="00095185">
                          <w:rPr>
                            <w:rFonts w:eastAsia="BatangChe"/>
                            <w:sz w:val="28"/>
                            <w:szCs w:val="28"/>
                          </w:rPr>
                          <w:t xml:space="preserve"> - сайт Национальной ассоциации корпоративных секретарей </w:t>
                        </w:r>
                      </w:p>
                      <w:p w:rsidR="009A0AD5" w:rsidRPr="00FA35C6" w:rsidRDefault="009A0AD5" w:rsidP="009A0AD5">
                        <w:pPr>
                          <w:tabs>
                            <w:tab w:val="left" w:pos="1047"/>
                          </w:tabs>
                          <w:spacing w:line="360" w:lineRule="auto"/>
                          <w:ind w:firstLine="709"/>
                          <w:jc w:val="both"/>
                          <w:rPr>
                            <w:sz w:val="28"/>
                            <w:szCs w:val="28"/>
                          </w:rPr>
                        </w:pPr>
                        <w:r w:rsidRPr="00095185">
                          <w:rPr>
                            <w:rFonts w:eastAsia="BatangChe"/>
                            <w:sz w:val="28"/>
                            <w:szCs w:val="28"/>
                          </w:rPr>
                          <w:t xml:space="preserve">8. </w:t>
                        </w:r>
                        <w:r w:rsidRPr="00FA35C6">
                          <w:rPr>
                            <w:sz w:val="28"/>
                            <w:szCs w:val="28"/>
                          </w:rPr>
                          <w:t>Электронные ресурсы БИК:</w:t>
                        </w:r>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FA35C6">
                          <w:rPr>
                            <w:rFonts w:eastAsia="Calibri"/>
                            <w:color w:val="000000"/>
                            <w:sz w:val="28"/>
                            <w:szCs w:val="28"/>
                            <w:lang w:eastAsia="en-US"/>
                          </w:rPr>
                          <w:t xml:space="preserve">Электронная библиотека Финансового университета (ЭБ) </w:t>
                        </w:r>
                        <w:hyperlink r:id="rId15" w:history="1">
                          <w:r w:rsidRPr="00FA35C6">
                            <w:rPr>
                              <w:rFonts w:eastAsia="Calibri"/>
                              <w:color w:val="000000"/>
                              <w:sz w:val="28"/>
                              <w:szCs w:val="28"/>
                              <w:lang w:eastAsia="en-US"/>
                            </w:rPr>
                            <w:t>http://elib.fa.ru/</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FA35C6">
                          <w:rPr>
                            <w:rFonts w:eastAsia="Calibri"/>
                            <w:color w:val="000000"/>
                            <w:sz w:val="28"/>
                            <w:szCs w:val="28"/>
                            <w:lang w:eastAsia="en-US"/>
                          </w:rPr>
                          <w:t xml:space="preserve">Электронно-библиотечная система BOOK.RU </w:t>
                        </w:r>
                        <w:hyperlink r:id="rId16" w:history="1">
                          <w:r w:rsidRPr="00FA35C6">
                            <w:rPr>
                              <w:rFonts w:eastAsia="Calibri"/>
                              <w:color w:val="000000"/>
                              <w:sz w:val="28"/>
                              <w:szCs w:val="28"/>
                              <w:lang w:eastAsia="en-US"/>
                            </w:rPr>
                            <w:t>http://www.book.ru</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FA35C6">
                          <w:rPr>
                            <w:rFonts w:eastAsia="Calibri"/>
                            <w:color w:val="000000"/>
                            <w:sz w:val="28"/>
                            <w:szCs w:val="28"/>
                            <w:lang w:eastAsia="en-US"/>
                          </w:rPr>
                          <w:t xml:space="preserve">Электронно-библиотечная система «Университетская библиотека ОНЛАЙН» </w:t>
                        </w:r>
                        <w:hyperlink r:id="rId17" w:history="1">
                          <w:r w:rsidRPr="00FA35C6">
                            <w:rPr>
                              <w:rFonts w:eastAsia="Calibri"/>
                              <w:color w:val="000000"/>
                              <w:sz w:val="28"/>
                              <w:szCs w:val="28"/>
                              <w:lang w:val="en-US" w:eastAsia="en-US"/>
                            </w:rPr>
                            <w:t>http</w:t>
                          </w:r>
                          <w:r w:rsidRPr="00FA35C6">
                            <w:rPr>
                              <w:rFonts w:eastAsia="Calibri"/>
                              <w:color w:val="000000"/>
                              <w:sz w:val="28"/>
                              <w:szCs w:val="28"/>
                              <w:lang w:eastAsia="en-US"/>
                            </w:rPr>
                            <w:t>://</w:t>
                          </w:r>
                          <w:proofErr w:type="spellStart"/>
                          <w:r w:rsidRPr="00FA35C6">
                            <w:rPr>
                              <w:rFonts w:eastAsia="Calibri"/>
                              <w:color w:val="000000"/>
                              <w:sz w:val="28"/>
                              <w:szCs w:val="28"/>
                              <w:lang w:val="en-US" w:eastAsia="en-US"/>
                            </w:rPr>
                            <w:t>biblioclub</w:t>
                          </w:r>
                          <w:proofErr w:type="spellEnd"/>
                          <w:r w:rsidRPr="00FA35C6">
                            <w:rPr>
                              <w:rFonts w:eastAsia="Calibri"/>
                              <w:color w:val="000000"/>
                              <w:sz w:val="28"/>
                              <w:szCs w:val="28"/>
                              <w:lang w:eastAsia="en-US"/>
                            </w:rPr>
                            <w:t>.</w:t>
                          </w:r>
                          <w:proofErr w:type="spellStart"/>
                          <w:r w:rsidRPr="00FA35C6">
                            <w:rPr>
                              <w:rFonts w:eastAsia="Calibri"/>
                              <w:color w:val="000000"/>
                              <w:sz w:val="28"/>
                              <w:szCs w:val="28"/>
                              <w:lang w:val="en-US" w:eastAsia="en-US"/>
                            </w:rPr>
                            <w:t>ru</w:t>
                          </w:r>
                          <w:proofErr w:type="spellEnd"/>
                          <w:r w:rsidRPr="00FA35C6">
                            <w:rPr>
                              <w:rFonts w:eastAsia="Calibri"/>
                              <w:color w:val="000000"/>
                              <w:sz w:val="28"/>
                              <w:szCs w:val="28"/>
                              <w:lang w:eastAsia="en-US"/>
                            </w:rPr>
                            <w:t>/</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FA35C6">
                          <w:rPr>
                            <w:rFonts w:eastAsia="Calibri"/>
                            <w:color w:val="000000"/>
                            <w:sz w:val="28"/>
                            <w:szCs w:val="28"/>
                            <w:lang w:eastAsia="en-US"/>
                          </w:rPr>
                          <w:t xml:space="preserve">Электронно-библиотечная система </w:t>
                        </w:r>
                        <w:proofErr w:type="spellStart"/>
                        <w:r w:rsidRPr="00FA35C6">
                          <w:rPr>
                            <w:rFonts w:eastAsia="Calibri"/>
                            <w:color w:val="000000"/>
                            <w:sz w:val="28"/>
                            <w:szCs w:val="28"/>
                            <w:lang w:val="en-US" w:eastAsia="en-US"/>
                          </w:rPr>
                          <w:t>Znanium</w:t>
                        </w:r>
                        <w:proofErr w:type="spellEnd"/>
                        <w:r w:rsidRPr="00FA35C6">
                          <w:rPr>
                            <w:rFonts w:eastAsia="Calibri"/>
                            <w:color w:val="000000"/>
                            <w:sz w:val="28"/>
                            <w:szCs w:val="28"/>
                            <w:lang w:eastAsia="en-US"/>
                          </w:rPr>
                          <w:t xml:space="preserve"> </w:t>
                        </w:r>
                        <w:hyperlink r:id="rId18" w:history="1">
                          <w:r w:rsidRPr="00FA35C6">
                            <w:rPr>
                              <w:rFonts w:eastAsia="Calibri"/>
                              <w:color w:val="000000"/>
                              <w:sz w:val="28"/>
                              <w:szCs w:val="28"/>
                              <w:lang w:eastAsia="en-US"/>
                            </w:rPr>
                            <w:t>http://www.znanium.com</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FA35C6">
                          <w:rPr>
                            <w:rFonts w:eastAsia="Calibri"/>
                            <w:color w:val="000000"/>
                            <w:sz w:val="28"/>
                            <w:szCs w:val="28"/>
                            <w:lang w:eastAsia="en-US"/>
                          </w:rPr>
                          <w:t xml:space="preserve">Электронно-библиотечная система издательства «ЮРАЙТ» </w:t>
                        </w:r>
                        <w:hyperlink r:id="rId19" w:history="1">
                          <w:r w:rsidRPr="00FA35C6">
                            <w:rPr>
                              <w:rFonts w:eastAsia="Calibri"/>
                              <w:color w:val="000000"/>
                              <w:sz w:val="28"/>
                              <w:szCs w:val="28"/>
                              <w:lang w:eastAsia="en-US"/>
                            </w:rPr>
                            <w:t>https://urait.ru/</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FA35C6">
                          <w:rPr>
                            <w:rFonts w:eastAsia="Calibri"/>
                            <w:color w:val="000000"/>
                            <w:sz w:val="28"/>
                            <w:szCs w:val="28"/>
                            <w:lang w:eastAsia="en-US"/>
                          </w:rPr>
                          <w:t>Электронно-библиотечная система издательства Проспект http://ebs.prospekt.org/books</w:t>
                        </w:r>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FA35C6">
                          <w:rPr>
                            <w:rFonts w:eastAsia="Calibri"/>
                            <w:color w:val="000000"/>
                            <w:sz w:val="28"/>
                            <w:szCs w:val="28"/>
                            <w:lang w:eastAsia="en-US"/>
                          </w:rPr>
                          <w:t xml:space="preserve">Деловая онлайн-библиотека </w:t>
                        </w:r>
                        <w:proofErr w:type="spellStart"/>
                        <w:r w:rsidRPr="00FA35C6">
                          <w:rPr>
                            <w:rFonts w:eastAsia="Calibri"/>
                            <w:color w:val="000000"/>
                            <w:sz w:val="28"/>
                            <w:szCs w:val="28"/>
                            <w:lang w:val="en-US" w:eastAsia="en-US"/>
                          </w:rPr>
                          <w:t>Alpina</w:t>
                        </w:r>
                        <w:proofErr w:type="spellEnd"/>
                        <w:r w:rsidRPr="00FA35C6">
                          <w:rPr>
                            <w:rFonts w:eastAsia="Calibri"/>
                            <w:color w:val="000000"/>
                            <w:sz w:val="28"/>
                            <w:szCs w:val="28"/>
                            <w:lang w:eastAsia="en-US"/>
                          </w:rPr>
                          <w:t xml:space="preserve"> </w:t>
                        </w:r>
                        <w:r w:rsidRPr="00FA35C6">
                          <w:rPr>
                            <w:rFonts w:eastAsia="Calibri"/>
                            <w:color w:val="000000"/>
                            <w:sz w:val="28"/>
                            <w:szCs w:val="28"/>
                            <w:lang w:val="en-US" w:eastAsia="en-US"/>
                          </w:rPr>
                          <w:t>Digital</w:t>
                        </w:r>
                        <w:r w:rsidRPr="00FA35C6">
                          <w:rPr>
                            <w:rFonts w:eastAsia="Calibri"/>
                            <w:color w:val="000000"/>
                            <w:sz w:val="28"/>
                            <w:szCs w:val="28"/>
                            <w:lang w:eastAsia="en-US"/>
                          </w:rPr>
                          <w:t xml:space="preserve"> </w:t>
                        </w:r>
                        <w:hyperlink r:id="rId20" w:history="1">
                          <w:r w:rsidRPr="00FA35C6">
                            <w:rPr>
                              <w:rFonts w:eastAsia="Calibri"/>
                              <w:color w:val="000000"/>
                              <w:sz w:val="28"/>
                              <w:szCs w:val="28"/>
                              <w:lang w:val="en-US" w:eastAsia="en-US"/>
                            </w:rPr>
                            <w:t>http</w:t>
                          </w:r>
                          <w:r w:rsidRPr="00FA35C6">
                            <w:rPr>
                              <w:rFonts w:eastAsia="Calibri"/>
                              <w:color w:val="000000"/>
                              <w:sz w:val="28"/>
                              <w:szCs w:val="28"/>
                              <w:lang w:eastAsia="en-US"/>
                            </w:rPr>
                            <w:t>://</w:t>
                          </w:r>
                          <w:r w:rsidRPr="00FA35C6">
                            <w:rPr>
                              <w:rFonts w:eastAsia="Calibri"/>
                              <w:color w:val="000000"/>
                              <w:sz w:val="28"/>
                              <w:szCs w:val="28"/>
                              <w:lang w:val="en-US" w:eastAsia="en-US"/>
                            </w:rPr>
                            <w:t>lib</w:t>
                          </w:r>
                          <w:r w:rsidRPr="00FA35C6">
                            <w:rPr>
                              <w:rFonts w:eastAsia="Calibri"/>
                              <w:color w:val="000000"/>
                              <w:sz w:val="28"/>
                              <w:szCs w:val="28"/>
                              <w:lang w:eastAsia="en-US"/>
                            </w:rPr>
                            <w:t>.</w:t>
                          </w:r>
                          <w:proofErr w:type="spellStart"/>
                          <w:r w:rsidRPr="00FA35C6">
                            <w:rPr>
                              <w:rFonts w:eastAsia="Calibri"/>
                              <w:color w:val="000000"/>
                              <w:sz w:val="28"/>
                              <w:szCs w:val="28"/>
                              <w:lang w:val="en-US" w:eastAsia="en-US"/>
                            </w:rPr>
                            <w:t>alpinadigital</w:t>
                          </w:r>
                          <w:proofErr w:type="spellEnd"/>
                          <w:r w:rsidRPr="00FA35C6">
                            <w:rPr>
                              <w:rFonts w:eastAsia="Calibri"/>
                              <w:color w:val="000000"/>
                              <w:sz w:val="28"/>
                              <w:szCs w:val="28"/>
                              <w:lang w:eastAsia="en-US"/>
                            </w:rPr>
                            <w:t>.</w:t>
                          </w:r>
                          <w:proofErr w:type="spellStart"/>
                          <w:r w:rsidRPr="00FA35C6">
                            <w:rPr>
                              <w:rFonts w:eastAsia="Calibri"/>
                              <w:color w:val="000000"/>
                              <w:sz w:val="28"/>
                              <w:szCs w:val="28"/>
                              <w:lang w:val="en-US" w:eastAsia="en-US"/>
                            </w:rPr>
                            <w:t>ru</w:t>
                          </w:r>
                          <w:proofErr w:type="spellEnd"/>
                          <w:r w:rsidRPr="00FA35C6">
                            <w:rPr>
                              <w:rFonts w:eastAsia="Calibri"/>
                              <w:color w:val="000000"/>
                              <w:sz w:val="28"/>
                              <w:szCs w:val="28"/>
                              <w:lang w:eastAsia="en-US"/>
                            </w:rPr>
                            <w:t>/</w:t>
                          </w:r>
                        </w:hyperlink>
                      </w:p>
                      <w:p w:rsidR="009A0AD5" w:rsidRPr="00FA35C6" w:rsidRDefault="009A0AD5" w:rsidP="009A0AD5">
                        <w:pPr>
                          <w:numPr>
                            <w:ilvl w:val="0"/>
                            <w:numId w:val="41"/>
                          </w:numPr>
                          <w:tabs>
                            <w:tab w:val="left" w:pos="1047"/>
                            <w:tab w:val="left" w:pos="6388"/>
                          </w:tabs>
                          <w:spacing w:line="360" w:lineRule="auto"/>
                          <w:ind w:left="0" w:firstLine="709"/>
                          <w:contextualSpacing/>
                          <w:jc w:val="both"/>
                          <w:rPr>
                            <w:rFonts w:eastAsia="Calibri"/>
                            <w:bCs/>
                            <w:color w:val="000000"/>
                            <w:sz w:val="28"/>
                            <w:szCs w:val="28"/>
                            <w:lang w:eastAsia="en-US"/>
                          </w:rPr>
                        </w:pPr>
                        <w:r w:rsidRPr="00FA35C6">
                          <w:rPr>
                            <w:rFonts w:eastAsia="Calibri"/>
                            <w:bCs/>
                            <w:color w:val="000000"/>
                            <w:sz w:val="28"/>
                            <w:szCs w:val="28"/>
                            <w:lang w:eastAsia="en-US"/>
                          </w:rPr>
                          <w:t xml:space="preserve">Электронная библиотека Издательского дома «Гребенников» </w:t>
                        </w:r>
                        <w:hyperlink r:id="rId21" w:history="1">
                          <w:r w:rsidRPr="00FA35C6">
                            <w:rPr>
                              <w:rFonts w:eastAsia="Calibri"/>
                              <w:color w:val="000000"/>
                              <w:sz w:val="28"/>
                              <w:szCs w:val="28"/>
                              <w:lang w:eastAsia="en-US"/>
                            </w:rPr>
                            <w:t>https://grebennikon.ru/</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FA35C6">
                          <w:rPr>
                            <w:rFonts w:eastAsia="Calibri"/>
                            <w:color w:val="000000"/>
                            <w:sz w:val="28"/>
                            <w:szCs w:val="28"/>
                            <w:lang w:eastAsia="en-US"/>
                          </w:rPr>
                          <w:t xml:space="preserve">Научная электронная библиотека </w:t>
                        </w:r>
                        <w:proofErr w:type="spellStart"/>
                        <w:r w:rsidRPr="00FA35C6">
                          <w:rPr>
                            <w:rFonts w:eastAsia="Calibri"/>
                            <w:color w:val="000000"/>
                            <w:sz w:val="28"/>
                            <w:szCs w:val="28"/>
                            <w:lang w:val="en-US" w:eastAsia="en-US"/>
                          </w:rPr>
                          <w:t>eLibrary</w:t>
                        </w:r>
                        <w:proofErr w:type="spellEnd"/>
                        <w:r w:rsidRPr="00FA35C6">
                          <w:rPr>
                            <w:rFonts w:eastAsia="Calibri"/>
                            <w:color w:val="000000"/>
                            <w:sz w:val="28"/>
                            <w:szCs w:val="28"/>
                            <w:lang w:eastAsia="en-US"/>
                          </w:rPr>
                          <w:t>.</w:t>
                        </w:r>
                        <w:proofErr w:type="spellStart"/>
                        <w:r w:rsidRPr="00FA35C6">
                          <w:rPr>
                            <w:rFonts w:eastAsia="Calibri"/>
                            <w:color w:val="000000"/>
                            <w:sz w:val="28"/>
                            <w:szCs w:val="28"/>
                            <w:lang w:val="en-US" w:eastAsia="en-US"/>
                          </w:rPr>
                          <w:t>ru</w:t>
                        </w:r>
                        <w:proofErr w:type="spellEnd"/>
                        <w:r w:rsidRPr="00FA35C6">
                          <w:rPr>
                            <w:rFonts w:eastAsia="Calibri"/>
                            <w:color w:val="000000"/>
                            <w:sz w:val="28"/>
                            <w:szCs w:val="28"/>
                            <w:lang w:eastAsia="en-US"/>
                          </w:rPr>
                          <w:t xml:space="preserve"> </w:t>
                        </w:r>
                        <w:hyperlink r:id="rId22" w:history="1">
                          <w:r w:rsidRPr="00FA35C6">
                            <w:rPr>
                              <w:rFonts w:eastAsia="Calibri"/>
                              <w:color w:val="000000"/>
                              <w:sz w:val="28"/>
                              <w:szCs w:val="28"/>
                              <w:lang w:val="en-US" w:eastAsia="en-US"/>
                            </w:rPr>
                            <w:t>http</w:t>
                          </w:r>
                          <w:r w:rsidRPr="00FA35C6">
                            <w:rPr>
                              <w:rFonts w:eastAsia="Calibri"/>
                              <w:color w:val="000000"/>
                              <w:sz w:val="28"/>
                              <w:szCs w:val="28"/>
                              <w:lang w:eastAsia="en-US"/>
                            </w:rPr>
                            <w:t>://</w:t>
                          </w:r>
                          <w:proofErr w:type="spellStart"/>
                          <w:r w:rsidRPr="00FA35C6">
                            <w:rPr>
                              <w:rFonts w:eastAsia="Calibri"/>
                              <w:color w:val="000000"/>
                              <w:sz w:val="28"/>
                              <w:szCs w:val="28"/>
                              <w:lang w:val="en-US" w:eastAsia="en-US"/>
                            </w:rPr>
                            <w:t>elibrary</w:t>
                          </w:r>
                          <w:proofErr w:type="spellEnd"/>
                          <w:r w:rsidRPr="00FA35C6">
                            <w:rPr>
                              <w:rFonts w:eastAsia="Calibri"/>
                              <w:color w:val="000000"/>
                              <w:sz w:val="28"/>
                              <w:szCs w:val="28"/>
                              <w:lang w:eastAsia="en-US"/>
                            </w:rPr>
                            <w:t>.</w:t>
                          </w:r>
                          <w:proofErr w:type="spellStart"/>
                          <w:r w:rsidRPr="00FA35C6">
                            <w:rPr>
                              <w:rFonts w:eastAsia="Calibri"/>
                              <w:color w:val="000000"/>
                              <w:sz w:val="28"/>
                              <w:szCs w:val="28"/>
                              <w:lang w:val="en-US" w:eastAsia="en-US"/>
                            </w:rPr>
                            <w:t>ru</w:t>
                          </w:r>
                          <w:proofErr w:type="spellEnd"/>
                        </w:hyperlink>
                        <w:r w:rsidRPr="00FA35C6">
                          <w:rPr>
                            <w:rFonts w:eastAsia="Calibri"/>
                            <w:color w:val="000000"/>
                            <w:sz w:val="28"/>
                            <w:szCs w:val="28"/>
                            <w:lang w:eastAsia="en-US"/>
                          </w:rPr>
                          <w:t xml:space="preserve">  </w:t>
                        </w:r>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FA35C6">
                          <w:rPr>
                            <w:rFonts w:eastAsia="Calibri"/>
                            <w:color w:val="000000"/>
                            <w:sz w:val="28"/>
                            <w:szCs w:val="28"/>
                            <w:lang w:eastAsia="en-US"/>
                          </w:rPr>
                          <w:t xml:space="preserve">Национальная электронная библиотека </w:t>
                        </w:r>
                        <w:hyperlink r:id="rId23" w:history="1">
                          <w:r w:rsidRPr="00FA35C6">
                            <w:rPr>
                              <w:rFonts w:eastAsia="Calibri"/>
                              <w:color w:val="000000"/>
                              <w:sz w:val="28"/>
                              <w:szCs w:val="28"/>
                              <w:lang w:eastAsia="en-US"/>
                            </w:rPr>
                            <w:t>http://нэб.рф/</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FA35C6">
                          <w:rPr>
                            <w:rFonts w:eastAsia="Calibri"/>
                            <w:color w:val="000000"/>
                            <w:sz w:val="28"/>
                            <w:szCs w:val="28"/>
                            <w:lang w:eastAsia="en-US"/>
                          </w:rPr>
                          <w:t xml:space="preserve">Финансовая справочная система «Финансовый директор» </w:t>
                        </w:r>
                        <w:hyperlink r:id="rId24" w:history="1">
                          <w:r w:rsidRPr="00FA35C6">
                            <w:rPr>
                              <w:rFonts w:eastAsia="Calibri"/>
                              <w:color w:val="000000"/>
                              <w:sz w:val="28"/>
                              <w:szCs w:val="28"/>
                              <w:lang w:val="en-US" w:eastAsia="en-US"/>
                            </w:rPr>
                            <w:t>http</w:t>
                          </w:r>
                          <w:r w:rsidRPr="00FA35C6">
                            <w:rPr>
                              <w:rFonts w:eastAsia="Calibri"/>
                              <w:color w:val="000000"/>
                              <w:sz w:val="28"/>
                              <w:szCs w:val="28"/>
                              <w:lang w:eastAsia="en-US"/>
                            </w:rPr>
                            <w:t>://</w:t>
                          </w:r>
                          <w:r w:rsidRPr="00FA35C6">
                            <w:rPr>
                              <w:rFonts w:eastAsia="Calibri"/>
                              <w:color w:val="000000"/>
                              <w:sz w:val="28"/>
                              <w:szCs w:val="28"/>
                              <w:lang w:val="en-US" w:eastAsia="en-US"/>
                            </w:rPr>
                            <w:t>www</w:t>
                          </w:r>
                          <w:r w:rsidRPr="00FA35C6">
                            <w:rPr>
                              <w:rFonts w:eastAsia="Calibri"/>
                              <w:color w:val="000000"/>
                              <w:sz w:val="28"/>
                              <w:szCs w:val="28"/>
                              <w:lang w:eastAsia="en-US"/>
                            </w:rPr>
                            <w:t>.1</w:t>
                          </w:r>
                          <w:proofErr w:type="spellStart"/>
                          <w:r w:rsidRPr="00FA35C6">
                            <w:rPr>
                              <w:rFonts w:eastAsia="Calibri"/>
                              <w:color w:val="000000"/>
                              <w:sz w:val="28"/>
                              <w:szCs w:val="28"/>
                              <w:lang w:val="en-US" w:eastAsia="en-US"/>
                            </w:rPr>
                            <w:t>fd</w:t>
                          </w:r>
                          <w:proofErr w:type="spellEnd"/>
                          <w:r w:rsidRPr="00FA35C6">
                            <w:rPr>
                              <w:rFonts w:eastAsia="Calibri"/>
                              <w:color w:val="000000"/>
                              <w:sz w:val="28"/>
                              <w:szCs w:val="28"/>
                              <w:lang w:eastAsia="en-US"/>
                            </w:rPr>
                            <w:t>.</w:t>
                          </w:r>
                          <w:proofErr w:type="spellStart"/>
                          <w:r w:rsidRPr="00FA35C6">
                            <w:rPr>
                              <w:rFonts w:eastAsia="Calibri"/>
                              <w:color w:val="000000"/>
                              <w:sz w:val="28"/>
                              <w:szCs w:val="28"/>
                              <w:lang w:val="en-US" w:eastAsia="en-US"/>
                            </w:rPr>
                            <w:t>ru</w:t>
                          </w:r>
                          <w:proofErr w:type="spellEnd"/>
                          <w:r w:rsidRPr="00FA35C6">
                            <w:rPr>
                              <w:rFonts w:eastAsia="Calibri"/>
                              <w:color w:val="000000"/>
                              <w:sz w:val="28"/>
                              <w:szCs w:val="28"/>
                              <w:lang w:eastAsia="en-US"/>
                            </w:rPr>
                            <w:t>/</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FA35C6">
                          <w:rPr>
                            <w:rFonts w:eastAsia="Calibri"/>
                            <w:color w:val="000000"/>
                            <w:sz w:val="28"/>
                            <w:szCs w:val="28"/>
                            <w:lang w:eastAsia="en-US"/>
                          </w:rPr>
                          <w:t xml:space="preserve">Юридическая справочная система «Юрист» </w:t>
                        </w:r>
                        <w:hyperlink r:id="rId25" w:history="1">
                          <w:r w:rsidRPr="00FA35C6">
                            <w:rPr>
                              <w:rFonts w:eastAsia="Calibri"/>
                              <w:color w:val="000000"/>
                              <w:sz w:val="28"/>
                              <w:szCs w:val="28"/>
                              <w:lang w:eastAsia="en-US"/>
                            </w:rPr>
                            <w:t>http://www.1jur.ru/</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FA35C6">
                          <w:rPr>
                            <w:rFonts w:eastAsia="Calibri"/>
                            <w:color w:val="000000"/>
                            <w:sz w:val="28"/>
                            <w:szCs w:val="28"/>
                            <w:lang w:eastAsia="en-US"/>
                          </w:rPr>
                          <w:t xml:space="preserve">Ресурсы информационно-аналитического агентства по финансовым рынкам Cbonds.ru </w:t>
                        </w:r>
                        <w:hyperlink r:id="rId26" w:history="1">
                          <w:r w:rsidRPr="00FA35C6">
                            <w:rPr>
                              <w:rFonts w:eastAsia="Calibri"/>
                              <w:color w:val="000000"/>
                              <w:sz w:val="28"/>
                              <w:szCs w:val="28"/>
                              <w:lang w:eastAsia="en-US"/>
                            </w:rPr>
                            <w:t>https://cbonds.ru/</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FA35C6">
                          <w:rPr>
                            <w:rFonts w:eastAsia="Calibri"/>
                            <w:color w:val="000000"/>
                            <w:sz w:val="28"/>
                            <w:szCs w:val="28"/>
                            <w:lang w:eastAsia="en-US"/>
                          </w:rPr>
                          <w:t xml:space="preserve">СПАРК </w:t>
                        </w:r>
                        <w:hyperlink r:id="rId27" w:history="1">
                          <w:r w:rsidRPr="00FA35C6">
                            <w:rPr>
                              <w:rFonts w:eastAsia="Calibri"/>
                              <w:color w:val="000000"/>
                              <w:sz w:val="28"/>
                              <w:szCs w:val="28"/>
                              <w:lang w:val="en-US" w:eastAsia="en-US"/>
                            </w:rPr>
                            <w:t>https</w:t>
                          </w:r>
                          <w:r w:rsidRPr="00FA35C6">
                            <w:rPr>
                              <w:rFonts w:eastAsia="Calibri"/>
                              <w:color w:val="000000"/>
                              <w:sz w:val="28"/>
                              <w:szCs w:val="28"/>
                              <w:lang w:eastAsia="en-US"/>
                            </w:rPr>
                            <w:t>://</w:t>
                          </w:r>
                          <w:r w:rsidRPr="00FA35C6">
                            <w:rPr>
                              <w:rFonts w:eastAsia="Calibri"/>
                              <w:color w:val="000000"/>
                              <w:sz w:val="28"/>
                              <w:szCs w:val="28"/>
                              <w:lang w:val="en-US" w:eastAsia="en-US"/>
                            </w:rPr>
                            <w:t>spark</w:t>
                          </w:r>
                          <w:r w:rsidRPr="00FA35C6">
                            <w:rPr>
                              <w:rFonts w:eastAsia="Calibri"/>
                              <w:color w:val="000000"/>
                              <w:sz w:val="28"/>
                              <w:szCs w:val="28"/>
                              <w:lang w:eastAsia="en-US"/>
                            </w:rPr>
                            <w:t>-</w:t>
                          </w:r>
                          <w:proofErr w:type="spellStart"/>
                          <w:r w:rsidRPr="00FA35C6">
                            <w:rPr>
                              <w:rFonts w:eastAsia="Calibri"/>
                              <w:color w:val="000000"/>
                              <w:sz w:val="28"/>
                              <w:szCs w:val="28"/>
                              <w:lang w:val="en-US" w:eastAsia="en-US"/>
                            </w:rPr>
                            <w:t>interfax</w:t>
                          </w:r>
                          <w:proofErr w:type="spellEnd"/>
                          <w:r w:rsidRPr="00FA35C6">
                            <w:rPr>
                              <w:rFonts w:eastAsia="Calibri"/>
                              <w:color w:val="000000"/>
                              <w:sz w:val="28"/>
                              <w:szCs w:val="28"/>
                              <w:lang w:eastAsia="en-US"/>
                            </w:rPr>
                            <w:t>.</w:t>
                          </w:r>
                          <w:proofErr w:type="spellStart"/>
                          <w:r w:rsidRPr="00FA35C6">
                            <w:rPr>
                              <w:rFonts w:eastAsia="Calibri"/>
                              <w:color w:val="000000"/>
                              <w:sz w:val="28"/>
                              <w:szCs w:val="28"/>
                              <w:lang w:val="en-US" w:eastAsia="en-US"/>
                            </w:rPr>
                            <w:t>ru</w:t>
                          </w:r>
                          <w:proofErr w:type="spellEnd"/>
                          <w:r w:rsidRPr="00FA35C6">
                            <w:rPr>
                              <w:rFonts w:eastAsia="Calibri"/>
                              <w:color w:val="000000"/>
                              <w:sz w:val="28"/>
                              <w:szCs w:val="28"/>
                              <w:lang w:eastAsia="en-US"/>
                            </w:rPr>
                            <w:t>/</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bCs/>
                            <w:color w:val="000000"/>
                            <w:sz w:val="28"/>
                            <w:szCs w:val="28"/>
                            <w:lang w:val="en-US" w:eastAsia="en-US"/>
                          </w:rPr>
                        </w:pPr>
                        <w:r w:rsidRPr="00FA35C6">
                          <w:rPr>
                            <w:rFonts w:eastAsia="Calibri"/>
                            <w:bCs/>
                            <w:color w:val="000000"/>
                            <w:sz w:val="28"/>
                            <w:szCs w:val="28"/>
                            <w:lang w:val="en-US" w:eastAsia="en-US"/>
                          </w:rPr>
                          <w:t xml:space="preserve">Academic Reference </w:t>
                        </w:r>
                        <w:hyperlink r:id="rId28" w:history="1">
                          <w:r w:rsidRPr="00FA35C6">
                            <w:rPr>
                              <w:rFonts w:eastAsia="Calibri"/>
                              <w:color w:val="000000"/>
                              <w:sz w:val="28"/>
                              <w:szCs w:val="28"/>
                              <w:lang w:val="en-US" w:eastAsia="en-US"/>
                            </w:rPr>
                            <w:t>http://ar.cnki.net/ACADREF</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val="en-US" w:eastAsia="en-US"/>
                          </w:rPr>
                        </w:pPr>
                        <w:r w:rsidRPr="00FA35C6">
                          <w:rPr>
                            <w:rFonts w:eastAsia="Calibri"/>
                            <w:color w:val="000000"/>
                            <w:sz w:val="28"/>
                            <w:szCs w:val="28"/>
                            <w:lang w:val="en-US" w:eastAsia="en-US"/>
                          </w:rPr>
                          <w:t xml:space="preserve">Bank Focus </w:t>
                        </w:r>
                        <w:hyperlink r:id="rId29" w:history="1">
                          <w:r w:rsidRPr="00FA35C6">
                            <w:rPr>
                              <w:rFonts w:eastAsia="Calibri"/>
                              <w:color w:val="000000"/>
                              <w:sz w:val="28"/>
                              <w:szCs w:val="28"/>
                              <w:lang w:val="en-US" w:eastAsia="en-US"/>
                            </w:rPr>
                            <w:t>http://library.fa.ru/resource.asp?id=527</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FA35C6">
                          <w:rPr>
                            <w:rFonts w:eastAsia="Calibri"/>
                            <w:color w:val="000000"/>
                            <w:sz w:val="28"/>
                            <w:szCs w:val="28"/>
                            <w:lang w:eastAsia="en-US"/>
                          </w:rPr>
                          <w:lastRenderedPageBreak/>
                          <w:t xml:space="preserve">Пакет баз данных компании EBSCO </w:t>
                        </w:r>
                        <w:proofErr w:type="spellStart"/>
                        <w:r w:rsidRPr="00FA35C6">
                          <w:rPr>
                            <w:rFonts w:eastAsia="Calibri"/>
                            <w:color w:val="000000"/>
                            <w:sz w:val="28"/>
                            <w:szCs w:val="28"/>
                            <w:lang w:eastAsia="en-US"/>
                          </w:rPr>
                          <w:t>Publishing</w:t>
                        </w:r>
                        <w:proofErr w:type="spellEnd"/>
                        <w:r w:rsidRPr="00FA35C6">
                          <w:rPr>
                            <w:rFonts w:eastAsia="Calibri"/>
                            <w:color w:val="000000"/>
                            <w:sz w:val="28"/>
                            <w:szCs w:val="28"/>
                            <w:lang w:eastAsia="en-US"/>
                          </w:rPr>
                          <w:t xml:space="preserve">, крупнейшего </w:t>
                        </w:r>
                        <w:proofErr w:type="spellStart"/>
                        <w:r w:rsidRPr="00FA35C6">
                          <w:rPr>
                            <w:rFonts w:eastAsia="Calibri"/>
                            <w:color w:val="000000"/>
                            <w:sz w:val="28"/>
                            <w:szCs w:val="28"/>
                            <w:lang w:eastAsia="en-US"/>
                          </w:rPr>
                          <w:t>агрегатора</w:t>
                        </w:r>
                        <w:proofErr w:type="spellEnd"/>
                        <w:r w:rsidRPr="00FA35C6">
                          <w:rPr>
                            <w:rFonts w:eastAsia="Calibri"/>
                            <w:color w:val="000000"/>
                            <w:sz w:val="28"/>
                            <w:szCs w:val="28"/>
                            <w:lang w:eastAsia="en-US"/>
                          </w:rPr>
                          <w:t xml:space="preserve"> научных ресурсов ведущих издательств мира </w:t>
                        </w:r>
                        <w:hyperlink r:id="rId30" w:history="1">
                          <w:r w:rsidRPr="00FA35C6">
                            <w:rPr>
                              <w:rFonts w:eastAsia="Calibri"/>
                              <w:color w:val="000000"/>
                              <w:sz w:val="28"/>
                              <w:szCs w:val="28"/>
                              <w:lang w:eastAsia="en-US"/>
                            </w:rPr>
                            <w:t>http://search.ebscohost.com</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FA35C6">
                          <w:rPr>
                            <w:rFonts w:eastAsia="Calibri"/>
                            <w:color w:val="000000"/>
                            <w:sz w:val="28"/>
                            <w:szCs w:val="28"/>
                            <w:lang w:eastAsia="en-US"/>
                          </w:rPr>
                          <w:t xml:space="preserve">Электронные продукты издательства </w:t>
                        </w:r>
                        <w:r w:rsidRPr="00FA35C6">
                          <w:rPr>
                            <w:rFonts w:eastAsia="Calibri"/>
                            <w:color w:val="000000"/>
                            <w:sz w:val="28"/>
                            <w:szCs w:val="28"/>
                            <w:lang w:val="en-US" w:eastAsia="en-US"/>
                          </w:rPr>
                          <w:t>Elsevier</w:t>
                        </w:r>
                        <w:r w:rsidRPr="00FA35C6">
                          <w:rPr>
                            <w:rFonts w:eastAsia="Calibri"/>
                            <w:color w:val="000000"/>
                            <w:sz w:val="28"/>
                            <w:szCs w:val="28"/>
                            <w:lang w:eastAsia="en-US"/>
                          </w:rPr>
                          <w:t xml:space="preserve"> </w:t>
                        </w:r>
                        <w:hyperlink r:id="rId31" w:history="1">
                          <w:r w:rsidRPr="00FA35C6">
                            <w:rPr>
                              <w:rFonts w:eastAsia="Calibri"/>
                              <w:color w:val="000000"/>
                              <w:sz w:val="28"/>
                              <w:szCs w:val="28"/>
                              <w:lang w:val="en-US" w:eastAsia="en-US"/>
                            </w:rPr>
                            <w:t>http</w:t>
                          </w:r>
                          <w:r w:rsidRPr="00FA35C6">
                            <w:rPr>
                              <w:rFonts w:eastAsia="Calibri"/>
                              <w:color w:val="000000"/>
                              <w:sz w:val="28"/>
                              <w:szCs w:val="28"/>
                              <w:lang w:eastAsia="en-US"/>
                            </w:rPr>
                            <w:t>://</w:t>
                          </w:r>
                          <w:r w:rsidRPr="00FA35C6">
                            <w:rPr>
                              <w:rFonts w:eastAsia="Calibri"/>
                              <w:color w:val="000000"/>
                              <w:sz w:val="28"/>
                              <w:szCs w:val="28"/>
                              <w:lang w:val="en-US" w:eastAsia="en-US"/>
                            </w:rPr>
                            <w:t>www</w:t>
                          </w:r>
                          <w:r w:rsidRPr="00FA35C6">
                            <w:rPr>
                              <w:rFonts w:eastAsia="Calibri"/>
                              <w:color w:val="000000"/>
                              <w:sz w:val="28"/>
                              <w:szCs w:val="28"/>
                              <w:lang w:eastAsia="en-US"/>
                            </w:rPr>
                            <w:t>.</w:t>
                          </w:r>
                          <w:proofErr w:type="spellStart"/>
                          <w:r w:rsidRPr="00FA35C6">
                            <w:rPr>
                              <w:rFonts w:eastAsia="Calibri"/>
                              <w:color w:val="000000"/>
                              <w:sz w:val="28"/>
                              <w:szCs w:val="28"/>
                              <w:lang w:val="en-US" w:eastAsia="en-US"/>
                            </w:rPr>
                            <w:t>sciencedirect</w:t>
                          </w:r>
                          <w:proofErr w:type="spellEnd"/>
                          <w:r w:rsidRPr="00FA35C6">
                            <w:rPr>
                              <w:rFonts w:eastAsia="Calibri"/>
                              <w:color w:val="000000"/>
                              <w:sz w:val="28"/>
                              <w:szCs w:val="28"/>
                              <w:lang w:eastAsia="en-US"/>
                            </w:rPr>
                            <w:t>.</w:t>
                          </w:r>
                          <w:r w:rsidRPr="00FA35C6">
                            <w:rPr>
                              <w:rFonts w:eastAsia="Calibri"/>
                              <w:color w:val="000000"/>
                              <w:sz w:val="28"/>
                              <w:szCs w:val="28"/>
                              <w:lang w:val="en-US" w:eastAsia="en-US"/>
                            </w:rPr>
                            <w:t>com</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bCs/>
                            <w:color w:val="000000"/>
                            <w:sz w:val="28"/>
                            <w:szCs w:val="28"/>
                            <w:lang w:val="en-US" w:eastAsia="en-US"/>
                          </w:rPr>
                        </w:pPr>
                        <w:r w:rsidRPr="00FA35C6">
                          <w:rPr>
                            <w:rFonts w:eastAsia="Calibri"/>
                            <w:bCs/>
                            <w:color w:val="000000"/>
                            <w:sz w:val="28"/>
                            <w:szCs w:val="28"/>
                            <w:lang w:val="en-US" w:eastAsia="en-US"/>
                          </w:rPr>
                          <w:t xml:space="preserve">Emerald: Management </w:t>
                        </w:r>
                        <w:proofErr w:type="spellStart"/>
                        <w:r w:rsidRPr="00FA35C6">
                          <w:rPr>
                            <w:rFonts w:eastAsia="Calibri"/>
                            <w:bCs/>
                            <w:color w:val="000000"/>
                            <w:sz w:val="28"/>
                            <w:szCs w:val="28"/>
                            <w:lang w:val="en-US" w:eastAsia="en-US"/>
                          </w:rPr>
                          <w:t>eJournal</w:t>
                        </w:r>
                        <w:proofErr w:type="spellEnd"/>
                        <w:r w:rsidRPr="00FA35C6">
                          <w:rPr>
                            <w:rFonts w:eastAsia="Calibri"/>
                            <w:bCs/>
                            <w:color w:val="000000"/>
                            <w:sz w:val="28"/>
                            <w:szCs w:val="28"/>
                            <w:lang w:val="en-US" w:eastAsia="en-US"/>
                          </w:rPr>
                          <w:t xml:space="preserve"> Portfolio </w:t>
                        </w:r>
                        <w:hyperlink r:id="rId32" w:history="1">
                          <w:r w:rsidRPr="00FA35C6">
                            <w:rPr>
                              <w:rFonts w:eastAsia="Calibri"/>
                              <w:color w:val="000000"/>
                              <w:sz w:val="28"/>
                              <w:szCs w:val="28"/>
                              <w:lang w:val="en-US" w:eastAsia="en-US"/>
                            </w:rPr>
                            <w:t>https://www.emerald.com/insight/</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FA35C6">
                          <w:rPr>
                            <w:rFonts w:eastAsia="Calibri"/>
                            <w:color w:val="000000"/>
                            <w:sz w:val="28"/>
                            <w:szCs w:val="28"/>
                            <w:lang w:eastAsia="en-US"/>
                          </w:rPr>
                          <w:t xml:space="preserve">Информационно-аналитическая база данных EMIS </w:t>
                        </w:r>
                        <w:proofErr w:type="spellStart"/>
                        <w:r w:rsidRPr="00FA35C6">
                          <w:rPr>
                            <w:rFonts w:eastAsia="Calibri"/>
                            <w:color w:val="000000"/>
                            <w:sz w:val="28"/>
                            <w:szCs w:val="28"/>
                            <w:lang w:eastAsia="en-US"/>
                          </w:rPr>
                          <w:t>Global</w:t>
                        </w:r>
                        <w:proofErr w:type="spellEnd"/>
                        <w:r w:rsidRPr="00FA35C6">
                          <w:rPr>
                            <w:rFonts w:eastAsia="Calibri"/>
                            <w:color w:val="000000"/>
                            <w:sz w:val="28"/>
                            <w:szCs w:val="28"/>
                            <w:lang w:eastAsia="en-US"/>
                          </w:rPr>
                          <w:t xml:space="preserve"> </w:t>
                        </w:r>
                        <w:hyperlink r:id="rId33" w:history="1">
                          <w:r w:rsidRPr="00FA35C6">
                            <w:rPr>
                              <w:rFonts w:eastAsia="Calibri"/>
                              <w:color w:val="000000"/>
                              <w:sz w:val="28"/>
                              <w:szCs w:val="28"/>
                              <w:lang w:val="en-US" w:eastAsia="en-US"/>
                            </w:rPr>
                            <w:t>https</w:t>
                          </w:r>
                          <w:r w:rsidRPr="00FA35C6">
                            <w:rPr>
                              <w:rFonts w:eastAsia="Calibri"/>
                              <w:color w:val="000000"/>
                              <w:sz w:val="28"/>
                              <w:szCs w:val="28"/>
                              <w:lang w:eastAsia="en-US"/>
                            </w:rPr>
                            <w:t>://</w:t>
                          </w:r>
                          <w:r w:rsidRPr="00FA35C6">
                            <w:rPr>
                              <w:rFonts w:eastAsia="Calibri"/>
                              <w:color w:val="000000"/>
                              <w:sz w:val="28"/>
                              <w:szCs w:val="28"/>
                              <w:lang w:val="en-US" w:eastAsia="en-US"/>
                            </w:rPr>
                            <w:t>www</w:t>
                          </w:r>
                          <w:r w:rsidRPr="00FA35C6">
                            <w:rPr>
                              <w:rFonts w:eastAsia="Calibri"/>
                              <w:color w:val="000000"/>
                              <w:sz w:val="28"/>
                              <w:szCs w:val="28"/>
                              <w:lang w:eastAsia="en-US"/>
                            </w:rPr>
                            <w:t>.</w:t>
                          </w:r>
                          <w:proofErr w:type="spellStart"/>
                          <w:r w:rsidRPr="00FA35C6">
                            <w:rPr>
                              <w:rFonts w:eastAsia="Calibri"/>
                              <w:color w:val="000000"/>
                              <w:sz w:val="28"/>
                              <w:szCs w:val="28"/>
                              <w:lang w:val="en-US" w:eastAsia="en-US"/>
                            </w:rPr>
                            <w:t>emis</w:t>
                          </w:r>
                          <w:proofErr w:type="spellEnd"/>
                          <w:r w:rsidRPr="00FA35C6">
                            <w:rPr>
                              <w:rFonts w:eastAsia="Calibri"/>
                              <w:color w:val="000000"/>
                              <w:sz w:val="28"/>
                              <w:szCs w:val="28"/>
                              <w:lang w:eastAsia="en-US"/>
                            </w:rPr>
                            <w:t>.</w:t>
                          </w:r>
                          <w:r w:rsidRPr="00FA35C6">
                            <w:rPr>
                              <w:rFonts w:eastAsia="Calibri"/>
                              <w:color w:val="000000"/>
                              <w:sz w:val="28"/>
                              <w:szCs w:val="28"/>
                              <w:lang w:val="en-US" w:eastAsia="en-US"/>
                            </w:rPr>
                            <w:t>com</w:t>
                          </w:r>
                          <w:r w:rsidRPr="00FA35C6">
                            <w:rPr>
                              <w:rFonts w:eastAsia="Calibri"/>
                              <w:color w:val="000000"/>
                              <w:sz w:val="28"/>
                              <w:szCs w:val="28"/>
                              <w:lang w:eastAsia="en-US"/>
                            </w:rPr>
                            <w:t>/</w:t>
                          </w:r>
                          <w:proofErr w:type="spellStart"/>
                          <w:r w:rsidRPr="00FA35C6">
                            <w:rPr>
                              <w:rFonts w:eastAsia="Calibri"/>
                              <w:color w:val="000000"/>
                              <w:sz w:val="28"/>
                              <w:szCs w:val="28"/>
                              <w:lang w:val="en-US" w:eastAsia="en-US"/>
                            </w:rPr>
                            <w:t>php</w:t>
                          </w:r>
                          <w:proofErr w:type="spellEnd"/>
                          <w:r w:rsidRPr="00FA35C6">
                            <w:rPr>
                              <w:rFonts w:eastAsia="Calibri"/>
                              <w:color w:val="000000"/>
                              <w:sz w:val="28"/>
                              <w:szCs w:val="28"/>
                              <w:lang w:eastAsia="en-US"/>
                            </w:rPr>
                            <w:t>/</w:t>
                          </w:r>
                          <w:r w:rsidRPr="00FA35C6">
                            <w:rPr>
                              <w:rFonts w:eastAsia="Calibri"/>
                              <w:color w:val="000000"/>
                              <w:sz w:val="28"/>
                              <w:szCs w:val="28"/>
                              <w:lang w:val="en-US" w:eastAsia="en-US"/>
                            </w:rPr>
                            <w:t>companies</w:t>
                          </w:r>
                          <w:r w:rsidRPr="00FA35C6">
                            <w:rPr>
                              <w:rFonts w:eastAsia="Calibri"/>
                              <w:color w:val="000000"/>
                              <w:sz w:val="28"/>
                              <w:szCs w:val="28"/>
                              <w:lang w:eastAsia="en-US"/>
                            </w:rPr>
                            <w:t>/</w:t>
                          </w:r>
                          <w:r w:rsidRPr="00FA35C6">
                            <w:rPr>
                              <w:rFonts w:eastAsia="Calibri"/>
                              <w:color w:val="000000"/>
                              <w:sz w:val="28"/>
                              <w:szCs w:val="28"/>
                              <w:lang w:val="en-US" w:eastAsia="en-US"/>
                            </w:rPr>
                            <w:t>overview</w:t>
                          </w:r>
                          <w:r w:rsidRPr="00FA35C6">
                            <w:rPr>
                              <w:rFonts w:eastAsia="Calibri"/>
                              <w:color w:val="000000"/>
                              <w:sz w:val="28"/>
                              <w:szCs w:val="28"/>
                              <w:lang w:eastAsia="en-US"/>
                            </w:rPr>
                            <w:t>/</w:t>
                          </w:r>
                          <w:r w:rsidRPr="00FA35C6">
                            <w:rPr>
                              <w:rFonts w:eastAsia="Calibri"/>
                              <w:color w:val="000000"/>
                              <w:sz w:val="28"/>
                              <w:szCs w:val="28"/>
                              <w:lang w:val="en-US" w:eastAsia="en-US"/>
                            </w:rPr>
                            <w:t>index</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bCs/>
                            <w:color w:val="000000"/>
                            <w:sz w:val="28"/>
                            <w:szCs w:val="28"/>
                            <w:lang w:eastAsia="en-US"/>
                          </w:rPr>
                        </w:pPr>
                        <w:proofErr w:type="spellStart"/>
                        <w:r w:rsidRPr="00FA35C6">
                          <w:rPr>
                            <w:rFonts w:eastAsia="Calibri"/>
                            <w:bCs/>
                            <w:sz w:val="28"/>
                            <w:szCs w:val="28"/>
                            <w:lang w:eastAsia="en-US"/>
                          </w:rPr>
                          <w:t>Henry</w:t>
                        </w:r>
                        <w:proofErr w:type="spellEnd"/>
                        <w:r w:rsidRPr="00FA35C6">
                          <w:rPr>
                            <w:rFonts w:eastAsia="Calibri"/>
                            <w:bCs/>
                            <w:sz w:val="28"/>
                            <w:szCs w:val="28"/>
                            <w:lang w:eastAsia="en-US"/>
                          </w:rPr>
                          <w:t xml:space="preserve"> </w:t>
                        </w:r>
                        <w:proofErr w:type="spellStart"/>
                        <w:r w:rsidRPr="00FA35C6">
                          <w:rPr>
                            <w:rFonts w:eastAsia="Calibri"/>
                            <w:bCs/>
                            <w:sz w:val="28"/>
                            <w:szCs w:val="28"/>
                            <w:lang w:eastAsia="en-US"/>
                          </w:rPr>
                          <w:t>Stewart</w:t>
                        </w:r>
                        <w:proofErr w:type="spellEnd"/>
                        <w:r w:rsidRPr="00FA35C6">
                          <w:rPr>
                            <w:rFonts w:eastAsia="Calibri"/>
                            <w:bCs/>
                            <w:sz w:val="28"/>
                            <w:szCs w:val="28"/>
                            <w:lang w:eastAsia="en-US"/>
                          </w:rPr>
                          <w:t xml:space="preserve"> </w:t>
                        </w:r>
                        <w:proofErr w:type="spellStart"/>
                        <w:r w:rsidRPr="00FA35C6">
                          <w:rPr>
                            <w:rFonts w:eastAsia="Calibri"/>
                            <w:bCs/>
                            <w:sz w:val="28"/>
                            <w:szCs w:val="28"/>
                            <w:lang w:eastAsia="en-US"/>
                          </w:rPr>
                          <w:t>Talks</w:t>
                        </w:r>
                        <w:proofErr w:type="spellEnd"/>
                        <w:r w:rsidRPr="00FA35C6">
                          <w:rPr>
                            <w:rFonts w:eastAsia="Calibri"/>
                            <w:bCs/>
                            <w:sz w:val="28"/>
                            <w:szCs w:val="28"/>
                            <w:lang w:eastAsia="en-US"/>
                          </w:rPr>
                          <w:t xml:space="preserve">: Библиотека Онлайн Лекций по Бизнесу и Маркетингу </w:t>
                        </w:r>
                        <w:hyperlink r:id="rId34" w:history="1">
                          <w:r w:rsidRPr="00FA35C6">
                            <w:rPr>
                              <w:rFonts w:eastAsia="Calibri"/>
                              <w:color w:val="000000"/>
                              <w:sz w:val="28"/>
                              <w:szCs w:val="28"/>
                              <w:lang w:eastAsia="en-US"/>
                            </w:rPr>
                            <w:t>https://hstalks.com/business/</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val="en-US" w:eastAsia="en-US"/>
                          </w:rPr>
                        </w:pPr>
                        <w:r w:rsidRPr="00FA35C6">
                          <w:rPr>
                            <w:rFonts w:eastAsia="Calibri"/>
                            <w:color w:val="000000"/>
                            <w:sz w:val="28"/>
                            <w:szCs w:val="28"/>
                            <w:lang w:val="en-US" w:eastAsia="en-US"/>
                          </w:rPr>
                          <w:t xml:space="preserve">Oxford Scholarship Online </w:t>
                        </w:r>
                        <w:hyperlink r:id="rId35" w:history="1">
                          <w:r w:rsidRPr="00FA35C6">
                            <w:rPr>
                              <w:rFonts w:eastAsia="Calibri"/>
                              <w:color w:val="000000"/>
                              <w:sz w:val="28"/>
                              <w:szCs w:val="28"/>
                              <w:lang w:val="en-US" w:eastAsia="en-US"/>
                            </w:rPr>
                            <w:t>https://oxford.universitypressscholarship.com/</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FA35C6">
                          <w:rPr>
                            <w:rFonts w:eastAsia="Calibri"/>
                            <w:bCs/>
                            <w:color w:val="000000"/>
                            <w:sz w:val="28"/>
                            <w:szCs w:val="28"/>
                            <w:lang w:eastAsia="en-US"/>
                          </w:rPr>
                          <w:t>Коллекция научных журналов</w:t>
                        </w:r>
                        <w:r w:rsidRPr="00FA35C6">
                          <w:rPr>
                            <w:rFonts w:eastAsia="Calibri"/>
                            <w:color w:val="000000"/>
                            <w:sz w:val="28"/>
                            <w:szCs w:val="28"/>
                            <w:lang w:eastAsia="en-US"/>
                          </w:rPr>
                          <w:t> </w:t>
                        </w:r>
                        <w:proofErr w:type="spellStart"/>
                        <w:r w:rsidRPr="00FA35C6">
                          <w:rPr>
                            <w:rFonts w:eastAsia="Calibri"/>
                            <w:bCs/>
                            <w:color w:val="000000"/>
                            <w:sz w:val="28"/>
                            <w:szCs w:val="28"/>
                            <w:lang w:eastAsia="en-US"/>
                          </w:rPr>
                          <w:t>Oxford</w:t>
                        </w:r>
                        <w:proofErr w:type="spellEnd"/>
                        <w:r w:rsidRPr="00FA35C6">
                          <w:rPr>
                            <w:rFonts w:eastAsia="Calibri"/>
                            <w:bCs/>
                            <w:color w:val="000000"/>
                            <w:sz w:val="28"/>
                            <w:szCs w:val="28"/>
                            <w:lang w:eastAsia="en-US"/>
                          </w:rPr>
                          <w:t xml:space="preserve"> </w:t>
                        </w:r>
                        <w:proofErr w:type="spellStart"/>
                        <w:r w:rsidRPr="00FA35C6">
                          <w:rPr>
                            <w:rFonts w:eastAsia="Calibri"/>
                            <w:bCs/>
                            <w:color w:val="000000"/>
                            <w:sz w:val="28"/>
                            <w:szCs w:val="28"/>
                            <w:lang w:eastAsia="en-US"/>
                          </w:rPr>
                          <w:t>University</w:t>
                        </w:r>
                        <w:proofErr w:type="spellEnd"/>
                        <w:r w:rsidRPr="00FA35C6">
                          <w:rPr>
                            <w:rFonts w:eastAsia="Calibri"/>
                            <w:bCs/>
                            <w:color w:val="000000"/>
                            <w:sz w:val="28"/>
                            <w:szCs w:val="28"/>
                            <w:lang w:eastAsia="en-US"/>
                          </w:rPr>
                          <w:t xml:space="preserve"> </w:t>
                        </w:r>
                        <w:proofErr w:type="spellStart"/>
                        <w:r w:rsidRPr="00FA35C6">
                          <w:rPr>
                            <w:rFonts w:eastAsia="Calibri"/>
                            <w:bCs/>
                            <w:color w:val="000000"/>
                            <w:sz w:val="28"/>
                            <w:szCs w:val="28"/>
                            <w:lang w:eastAsia="en-US"/>
                          </w:rPr>
                          <w:t>Press</w:t>
                        </w:r>
                        <w:proofErr w:type="spellEnd"/>
                        <w:r w:rsidRPr="00FA35C6">
                          <w:rPr>
                            <w:rFonts w:eastAsia="Calibri"/>
                            <w:bCs/>
                            <w:color w:val="000000"/>
                            <w:sz w:val="28"/>
                            <w:szCs w:val="28"/>
                            <w:lang w:eastAsia="en-US"/>
                          </w:rPr>
                          <w:t xml:space="preserve"> </w:t>
                        </w:r>
                        <w:hyperlink r:id="rId36" w:history="1">
                          <w:r w:rsidRPr="00FA35C6">
                            <w:rPr>
                              <w:rFonts w:eastAsia="Calibri"/>
                              <w:color w:val="000000"/>
                              <w:sz w:val="28"/>
                              <w:szCs w:val="28"/>
                              <w:lang w:eastAsia="en-US"/>
                            </w:rPr>
                            <w:t>https://academic.oup.com/journals/</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bCs/>
                            <w:color w:val="000000"/>
                            <w:sz w:val="28"/>
                            <w:szCs w:val="28"/>
                            <w:lang w:val="en-US" w:eastAsia="en-US"/>
                          </w:rPr>
                        </w:pPr>
                        <w:r w:rsidRPr="00FA35C6">
                          <w:rPr>
                            <w:rFonts w:eastAsia="Calibri"/>
                            <w:bCs/>
                            <w:color w:val="000000"/>
                            <w:sz w:val="28"/>
                            <w:szCs w:val="28"/>
                            <w:lang w:val="en-US" w:eastAsia="en-US"/>
                          </w:rPr>
                          <w:t xml:space="preserve">ProQuest: </w:t>
                        </w:r>
                        <w:r w:rsidRPr="00FA35C6">
                          <w:rPr>
                            <w:rFonts w:eastAsia="Calibri"/>
                            <w:bCs/>
                            <w:color w:val="000000"/>
                            <w:sz w:val="28"/>
                            <w:szCs w:val="28"/>
                            <w:lang w:eastAsia="en-US"/>
                          </w:rPr>
                          <w:t>База</w:t>
                        </w:r>
                        <w:r w:rsidRPr="00FA35C6">
                          <w:rPr>
                            <w:rFonts w:eastAsia="Calibri"/>
                            <w:bCs/>
                            <w:color w:val="000000"/>
                            <w:sz w:val="28"/>
                            <w:szCs w:val="28"/>
                            <w:lang w:val="en-US" w:eastAsia="en-US"/>
                          </w:rPr>
                          <w:t xml:space="preserve"> </w:t>
                        </w:r>
                        <w:r w:rsidRPr="00FA35C6">
                          <w:rPr>
                            <w:rFonts w:eastAsia="Calibri"/>
                            <w:bCs/>
                            <w:color w:val="000000"/>
                            <w:sz w:val="28"/>
                            <w:szCs w:val="28"/>
                            <w:lang w:eastAsia="en-US"/>
                          </w:rPr>
                          <w:t>данных</w:t>
                        </w:r>
                        <w:r w:rsidRPr="00FA35C6">
                          <w:rPr>
                            <w:rFonts w:eastAsia="Calibri"/>
                            <w:bCs/>
                            <w:color w:val="000000"/>
                            <w:sz w:val="28"/>
                            <w:szCs w:val="28"/>
                            <w:lang w:val="en-US" w:eastAsia="en-US"/>
                          </w:rPr>
                          <w:t xml:space="preserve"> Business </w:t>
                        </w:r>
                        <w:proofErr w:type="spellStart"/>
                        <w:r w:rsidRPr="00FA35C6">
                          <w:rPr>
                            <w:rFonts w:eastAsia="Calibri"/>
                            <w:bCs/>
                            <w:color w:val="000000"/>
                            <w:sz w:val="28"/>
                            <w:szCs w:val="28"/>
                            <w:lang w:val="en-US" w:eastAsia="en-US"/>
                          </w:rPr>
                          <w:t>Ebook</w:t>
                        </w:r>
                        <w:proofErr w:type="spellEnd"/>
                        <w:r w:rsidRPr="00FA35C6">
                          <w:rPr>
                            <w:rFonts w:eastAsia="Calibri"/>
                            <w:bCs/>
                            <w:color w:val="000000"/>
                            <w:sz w:val="28"/>
                            <w:szCs w:val="28"/>
                            <w:lang w:val="en-US" w:eastAsia="en-US"/>
                          </w:rPr>
                          <w:t xml:space="preserve"> Subscription </w:t>
                        </w:r>
                        <w:r w:rsidRPr="00FA35C6">
                          <w:rPr>
                            <w:rFonts w:eastAsia="Calibri"/>
                            <w:bCs/>
                            <w:color w:val="000000"/>
                            <w:sz w:val="28"/>
                            <w:szCs w:val="28"/>
                            <w:lang w:eastAsia="en-US"/>
                          </w:rPr>
                          <w:t>на</w:t>
                        </w:r>
                        <w:r w:rsidRPr="00FA35C6">
                          <w:rPr>
                            <w:rFonts w:eastAsia="Calibri"/>
                            <w:bCs/>
                            <w:color w:val="000000"/>
                            <w:sz w:val="28"/>
                            <w:szCs w:val="28"/>
                            <w:lang w:val="en-US" w:eastAsia="en-US"/>
                          </w:rPr>
                          <w:t xml:space="preserve"> </w:t>
                        </w:r>
                        <w:r w:rsidRPr="00FA35C6">
                          <w:rPr>
                            <w:rFonts w:eastAsia="Calibri"/>
                            <w:bCs/>
                            <w:color w:val="000000"/>
                            <w:sz w:val="28"/>
                            <w:szCs w:val="28"/>
                            <w:lang w:eastAsia="en-US"/>
                          </w:rPr>
                          <w:t>платформе</w:t>
                        </w:r>
                        <w:r w:rsidRPr="00FA35C6">
                          <w:rPr>
                            <w:rFonts w:eastAsia="Calibri"/>
                            <w:bCs/>
                            <w:color w:val="000000"/>
                            <w:sz w:val="28"/>
                            <w:szCs w:val="28"/>
                            <w:lang w:val="en-US" w:eastAsia="en-US"/>
                          </w:rPr>
                          <w:t xml:space="preserve"> </w:t>
                        </w:r>
                        <w:proofErr w:type="spellStart"/>
                        <w:r w:rsidRPr="00FA35C6">
                          <w:rPr>
                            <w:rFonts w:eastAsia="Calibri"/>
                            <w:bCs/>
                            <w:color w:val="000000"/>
                            <w:sz w:val="28"/>
                            <w:szCs w:val="28"/>
                            <w:lang w:val="en-US" w:eastAsia="en-US"/>
                          </w:rPr>
                          <w:t>Ebook</w:t>
                        </w:r>
                        <w:proofErr w:type="spellEnd"/>
                        <w:r w:rsidRPr="00FA35C6">
                          <w:rPr>
                            <w:rFonts w:eastAsia="Calibri"/>
                            <w:bCs/>
                            <w:color w:val="000000"/>
                            <w:sz w:val="28"/>
                            <w:szCs w:val="28"/>
                            <w:lang w:val="en-US" w:eastAsia="en-US"/>
                          </w:rPr>
                          <w:t xml:space="preserve"> Central‎ </w:t>
                        </w:r>
                        <w:hyperlink r:id="rId37" w:history="1">
                          <w:r w:rsidRPr="00FA35C6">
                            <w:rPr>
                              <w:rFonts w:eastAsia="Calibri"/>
                              <w:color w:val="000000"/>
                              <w:sz w:val="28"/>
                              <w:szCs w:val="28"/>
                              <w:lang w:val="en-US" w:eastAsia="en-US"/>
                            </w:rPr>
                            <w:t>https://search.proquest.com/</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bCs/>
                            <w:color w:val="000000"/>
                            <w:sz w:val="28"/>
                            <w:szCs w:val="28"/>
                            <w:lang w:val="en-US" w:eastAsia="en-US"/>
                          </w:rPr>
                        </w:pPr>
                        <w:r w:rsidRPr="00FA35C6">
                          <w:rPr>
                            <w:rFonts w:eastAsia="Calibri"/>
                            <w:bCs/>
                            <w:color w:val="000000"/>
                            <w:sz w:val="28"/>
                            <w:szCs w:val="28"/>
                            <w:lang w:val="en-US" w:eastAsia="en-US"/>
                          </w:rPr>
                          <w:t xml:space="preserve">ProQuest Dissertations &amp; Theses A&amp;I </w:t>
                        </w:r>
                        <w:hyperlink r:id="rId38" w:history="1">
                          <w:r w:rsidRPr="00FA35C6">
                            <w:rPr>
                              <w:rFonts w:eastAsia="Calibri"/>
                              <w:color w:val="000000"/>
                              <w:sz w:val="28"/>
                              <w:szCs w:val="28"/>
                              <w:lang w:val="en-US" w:eastAsia="en-US"/>
                            </w:rPr>
                            <w:t>https://search.proquest.com/</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val="en-US" w:eastAsia="en-US"/>
                          </w:rPr>
                        </w:pPr>
                        <w:r w:rsidRPr="00FA35C6">
                          <w:rPr>
                            <w:rFonts w:eastAsia="Calibri"/>
                            <w:color w:val="000000"/>
                            <w:sz w:val="28"/>
                            <w:szCs w:val="28"/>
                            <w:lang w:eastAsia="en-US"/>
                          </w:rPr>
                          <w:t>База</w:t>
                        </w:r>
                        <w:r w:rsidRPr="00FA35C6">
                          <w:rPr>
                            <w:rFonts w:eastAsia="Calibri"/>
                            <w:color w:val="000000"/>
                            <w:sz w:val="28"/>
                            <w:szCs w:val="28"/>
                            <w:lang w:val="en-US" w:eastAsia="en-US"/>
                          </w:rPr>
                          <w:t xml:space="preserve"> </w:t>
                        </w:r>
                        <w:r w:rsidRPr="00FA35C6">
                          <w:rPr>
                            <w:rFonts w:eastAsia="Calibri"/>
                            <w:color w:val="000000"/>
                            <w:sz w:val="28"/>
                            <w:szCs w:val="28"/>
                            <w:lang w:eastAsia="en-US"/>
                          </w:rPr>
                          <w:t>данных</w:t>
                        </w:r>
                        <w:r w:rsidRPr="00FA35C6">
                          <w:rPr>
                            <w:rFonts w:eastAsia="Calibri"/>
                            <w:color w:val="000000"/>
                            <w:sz w:val="28"/>
                            <w:szCs w:val="28"/>
                            <w:lang w:val="en-US" w:eastAsia="en-US"/>
                          </w:rPr>
                          <w:t xml:space="preserve"> RUSLANA </w:t>
                        </w:r>
                        <w:r w:rsidRPr="00FA35C6">
                          <w:rPr>
                            <w:rFonts w:eastAsia="Calibri"/>
                            <w:color w:val="000000"/>
                            <w:sz w:val="28"/>
                            <w:szCs w:val="28"/>
                            <w:lang w:eastAsia="en-US"/>
                          </w:rPr>
                          <w:t>компании</w:t>
                        </w:r>
                        <w:r w:rsidRPr="00FA35C6">
                          <w:rPr>
                            <w:rFonts w:eastAsia="Calibri"/>
                            <w:color w:val="000000"/>
                            <w:sz w:val="28"/>
                            <w:szCs w:val="28"/>
                            <w:lang w:val="en-US" w:eastAsia="en-US"/>
                          </w:rPr>
                          <w:t xml:space="preserve"> Bureau van </w:t>
                        </w:r>
                        <w:proofErr w:type="spellStart"/>
                        <w:r w:rsidRPr="00FA35C6">
                          <w:rPr>
                            <w:rFonts w:eastAsia="Calibri"/>
                            <w:color w:val="000000"/>
                            <w:sz w:val="28"/>
                            <w:szCs w:val="28"/>
                            <w:lang w:val="en-US" w:eastAsia="en-US"/>
                          </w:rPr>
                          <w:t>Dijk</w:t>
                        </w:r>
                        <w:proofErr w:type="spellEnd"/>
                        <w:r w:rsidRPr="00FA35C6">
                          <w:rPr>
                            <w:rFonts w:eastAsia="Calibri"/>
                            <w:color w:val="000000"/>
                            <w:sz w:val="28"/>
                            <w:szCs w:val="28"/>
                            <w:lang w:val="en-US" w:eastAsia="en-US"/>
                          </w:rPr>
                          <w:t xml:space="preserve"> </w:t>
                        </w:r>
                        <w:hyperlink r:id="rId39" w:history="1">
                          <w:r w:rsidRPr="00FA35C6">
                            <w:rPr>
                              <w:rFonts w:eastAsia="Calibri"/>
                              <w:color w:val="000000"/>
                              <w:sz w:val="28"/>
                              <w:szCs w:val="28"/>
                              <w:lang w:val="en-US" w:eastAsia="en-US"/>
                            </w:rPr>
                            <w:t>https://ruslana.bvdep.com/</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FA35C6">
                          <w:rPr>
                            <w:rFonts w:eastAsia="Calibri"/>
                            <w:color w:val="000000"/>
                            <w:sz w:val="28"/>
                            <w:szCs w:val="28"/>
                            <w:lang w:val="en-US" w:eastAsia="en-US"/>
                          </w:rPr>
                          <w:t>Scopus</w:t>
                        </w:r>
                        <w:r w:rsidRPr="00FA35C6">
                          <w:rPr>
                            <w:rFonts w:eastAsia="Calibri"/>
                            <w:color w:val="000000"/>
                            <w:sz w:val="28"/>
                            <w:szCs w:val="28"/>
                            <w:lang w:eastAsia="en-US"/>
                          </w:rPr>
                          <w:t xml:space="preserve"> </w:t>
                        </w:r>
                        <w:hyperlink r:id="rId40" w:history="1">
                          <w:r w:rsidRPr="00FA35C6">
                            <w:rPr>
                              <w:rFonts w:eastAsia="Calibri"/>
                              <w:color w:val="000000"/>
                              <w:sz w:val="28"/>
                              <w:szCs w:val="28"/>
                              <w:lang w:val="en-US" w:eastAsia="en-US"/>
                            </w:rPr>
                            <w:t>https</w:t>
                          </w:r>
                          <w:r w:rsidRPr="00FA35C6">
                            <w:rPr>
                              <w:rFonts w:eastAsia="Calibri"/>
                              <w:color w:val="000000"/>
                              <w:sz w:val="28"/>
                              <w:szCs w:val="28"/>
                              <w:lang w:eastAsia="en-US"/>
                            </w:rPr>
                            <w:t>://</w:t>
                          </w:r>
                          <w:r w:rsidRPr="00FA35C6">
                            <w:rPr>
                              <w:rFonts w:eastAsia="Calibri"/>
                              <w:color w:val="000000"/>
                              <w:sz w:val="28"/>
                              <w:szCs w:val="28"/>
                              <w:lang w:val="en-US" w:eastAsia="en-US"/>
                            </w:rPr>
                            <w:t>www</w:t>
                          </w:r>
                          <w:r w:rsidRPr="00FA35C6">
                            <w:rPr>
                              <w:rFonts w:eastAsia="Calibri"/>
                              <w:color w:val="000000"/>
                              <w:sz w:val="28"/>
                              <w:szCs w:val="28"/>
                              <w:lang w:eastAsia="en-US"/>
                            </w:rPr>
                            <w:t>.</w:t>
                          </w:r>
                          <w:proofErr w:type="spellStart"/>
                          <w:r w:rsidRPr="00FA35C6">
                            <w:rPr>
                              <w:rFonts w:eastAsia="Calibri"/>
                              <w:color w:val="000000"/>
                              <w:sz w:val="28"/>
                              <w:szCs w:val="28"/>
                              <w:lang w:val="en-US" w:eastAsia="en-US"/>
                            </w:rPr>
                            <w:t>scopus</w:t>
                          </w:r>
                          <w:proofErr w:type="spellEnd"/>
                          <w:r w:rsidRPr="00FA35C6">
                            <w:rPr>
                              <w:rFonts w:eastAsia="Calibri"/>
                              <w:color w:val="000000"/>
                              <w:sz w:val="28"/>
                              <w:szCs w:val="28"/>
                              <w:lang w:eastAsia="en-US"/>
                            </w:rPr>
                            <w:t>.</w:t>
                          </w:r>
                          <w:r w:rsidRPr="00FA35C6">
                            <w:rPr>
                              <w:rFonts w:eastAsia="Calibri"/>
                              <w:color w:val="000000"/>
                              <w:sz w:val="28"/>
                              <w:szCs w:val="28"/>
                              <w:lang w:val="en-US" w:eastAsia="en-US"/>
                            </w:rPr>
                            <w:t>com</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pacing w:val="-1"/>
                            <w:sz w:val="28"/>
                            <w:szCs w:val="28"/>
                            <w:lang w:eastAsia="en-US"/>
                          </w:rPr>
                        </w:pPr>
                        <w:r w:rsidRPr="00FA35C6">
                          <w:rPr>
                            <w:rFonts w:eastAsia="Calibri"/>
                            <w:color w:val="000000"/>
                            <w:sz w:val="28"/>
                            <w:szCs w:val="28"/>
                            <w:lang w:eastAsia="en-US"/>
                          </w:rPr>
                          <w:t>Э</w:t>
                        </w:r>
                        <w:r w:rsidRPr="00FA35C6">
                          <w:rPr>
                            <w:rFonts w:eastAsia="Calibri"/>
                            <w:bCs/>
                            <w:color w:val="000000"/>
                            <w:sz w:val="28"/>
                            <w:szCs w:val="28"/>
                            <w:lang w:eastAsia="en-US"/>
                          </w:rPr>
                          <w:t xml:space="preserve">лектронная коллекция книг издательства </w:t>
                        </w:r>
                        <w:r w:rsidRPr="00FA35C6">
                          <w:rPr>
                            <w:rFonts w:eastAsia="Calibri"/>
                            <w:bCs/>
                            <w:color w:val="000000"/>
                            <w:sz w:val="28"/>
                            <w:szCs w:val="28"/>
                            <w:lang w:val="en-US" w:eastAsia="en-US"/>
                          </w:rPr>
                          <w:t>Springer</w:t>
                        </w:r>
                        <w:r w:rsidRPr="00FA35C6">
                          <w:rPr>
                            <w:rFonts w:eastAsia="Calibri"/>
                            <w:bCs/>
                            <w:color w:val="000000"/>
                            <w:sz w:val="28"/>
                            <w:szCs w:val="28"/>
                            <w:lang w:eastAsia="en-US"/>
                          </w:rPr>
                          <w:t xml:space="preserve">: </w:t>
                        </w:r>
                        <w:r w:rsidRPr="00FA35C6">
                          <w:rPr>
                            <w:rFonts w:eastAsia="Calibri"/>
                            <w:color w:val="000000"/>
                            <w:spacing w:val="-1"/>
                            <w:sz w:val="28"/>
                            <w:szCs w:val="28"/>
                            <w:lang w:val="en-US" w:eastAsia="en-US"/>
                          </w:rPr>
                          <w:t>Springer</w:t>
                        </w:r>
                        <w:r w:rsidRPr="00FA35C6">
                          <w:rPr>
                            <w:rFonts w:eastAsia="Calibri"/>
                            <w:color w:val="000000"/>
                            <w:spacing w:val="-1"/>
                            <w:sz w:val="28"/>
                            <w:szCs w:val="28"/>
                            <w:lang w:eastAsia="en-US"/>
                          </w:rPr>
                          <w:t xml:space="preserve"> </w:t>
                        </w:r>
                        <w:proofErr w:type="spellStart"/>
                        <w:r w:rsidRPr="00FA35C6">
                          <w:rPr>
                            <w:rFonts w:eastAsia="Calibri"/>
                            <w:color w:val="000000"/>
                            <w:spacing w:val="-1"/>
                            <w:sz w:val="28"/>
                            <w:szCs w:val="28"/>
                            <w:lang w:eastAsia="en-US"/>
                          </w:rPr>
                          <w:t>eBooks</w:t>
                        </w:r>
                        <w:proofErr w:type="spellEnd"/>
                        <w:r w:rsidRPr="00FA35C6">
                          <w:rPr>
                            <w:rFonts w:eastAsia="Calibri"/>
                            <w:color w:val="000000"/>
                            <w:spacing w:val="-1"/>
                            <w:sz w:val="28"/>
                            <w:szCs w:val="28"/>
                            <w:lang w:eastAsia="en-US"/>
                          </w:rPr>
                          <w:t xml:space="preserve"> </w:t>
                        </w:r>
                        <w:hyperlink r:id="rId41" w:history="1">
                          <w:r w:rsidRPr="00FA35C6">
                            <w:rPr>
                              <w:rFonts w:eastAsia="Calibri"/>
                              <w:color w:val="000000"/>
                              <w:spacing w:val="-1"/>
                              <w:sz w:val="28"/>
                              <w:szCs w:val="28"/>
                              <w:lang w:val="en-US" w:eastAsia="en-US"/>
                            </w:rPr>
                            <w:t>http</w:t>
                          </w:r>
                          <w:r w:rsidRPr="00FA35C6">
                            <w:rPr>
                              <w:rFonts w:eastAsia="Calibri"/>
                              <w:color w:val="000000"/>
                              <w:spacing w:val="-1"/>
                              <w:sz w:val="28"/>
                              <w:szCs w:val="28"/>
                              <w:lang w:eastAsia="en-US"/>
                            </w:rPr>
                            <w:t>://</w:t>
                          </w:r>
                          <w:r w:rsidRPr="00FA35C6">
                            <w:rPr>
                              <w:rFonts w:eastAsia="Calibri"/>
                              <w:color w:val="000000"/>
                              <w:spacing w:val="-1"/>
                              <w:sz w:val="28"/>
                              <w:szCs w:val="28"/>
                              <w:lang w:val="en-US" w:eastAsia="en-US"/>
                            </w:rPr>
                            <w:t>link</w:t>
                          </w:r>
                          <w:r w:rsidRPr="00FA35C6">
                            <w:rPr>
                              <w:rFonts w:eastAsia="Calibri"/>
                              <w:color w:val="000000"/>
                              <w:spacing w:val="-1"/>
                              <w:sz w:val="28"/>
                              <w:szCs w:val="28"/>
                              <w:lang w:eastAsia="en-US"/>
                            </w:rPr>
                            <w:t>.</w:t>
                          </w:r>
                          <w:r w:rsidRPr="00FA35C6">
                            <w:rPr>
                              <w:rFonts w:eastAsia="Calibri"/>
                              <w:color w:val="000000"/>
                              <w:spacing w:val="-1"/>
                              <w:sz w:val="28"/>
                              <w:szCs w:val="28"/>
                              <w:lang w:val="en-US" w:eastAsia="en-US"/>
                            </w:rPr>
                            <w:t>springer</w:t>
                          </w:r>
                          <w:r w:rsidRPr="00FA35C6">
                            <w:rPr>
                              <w:rFonts w:eastAsia="Calibri"/>
                              <w:color w:val="000000"/>
                              <w:spacing w:val="-1"/>
                              <w:sz w:val="28"/>
                              <w:szCs w:val="28"/>
                              <w:lang w:eastAsia="en-US"/>
                            </w:rPr>
                            <w:t>.</w:t>
                          </w:r>
                          <w:r w:rsidRPr="00FA35C6">
                            <w:rPr>
                              <w:rFonts w:eastAsia="Calibri"/>
                              <w:color w:val="000000"/>
                              <w:spacing w:val="-1"/>
                              <w:sz w:val="28"/>
                              <w:szCs w:val="28"/>
                              <w:lang w:val="en-US" w:eastAsia="en-US"/>
                            </w:rPr>
                            <w:t>com</w:t>
                          </w:r>
                          <w:r w:rsidRPr="00FA35C6">
                            <w:rPr>
                              <w:rFonts w:eastAsia="Calibri"/>
                              <w:color w:val="000000"/>
                              <w:spacing w:val="-1"/>
                              <w:sz w:val="28"/>
                              <w:szCs w:val="28"/>
                              <w:lang w:eastAsia="en-US"/>
                            </w:rPr>
                            <w:t>/</w:t>
                          </w:r>
                        </w:hyperlink>
                      </w:p>
                      <w:p w:rsidR="009A0AD5" w:rsidRPr="00FA35C6" w:rsidRDefault="009A0AD5" w:rsidP="009A0AD5">
                        <w:pPr>
                          <w:numPr>
                            <w:ilvl w:val="0"/>
                            <w:numId w:val="41"/>
                          </w:numPr>
                          <w:tabs>
                            <w:tab w:val="left" w:pos="1047"/>
                          </w:tabs>
                          <w:spacing w:line="360" w:lineRule="auto"/>
                          <w:ind w:left="0" w:firstLine="709"/>
                          <w:contextualSpacing/>
                          <w:jc w:val="both"/>
                          <w:rPr>
                            <w:rFonts w:eastAsia="Calibri"/>
                            <w:bCs/>
                            <w:color w:val="000000"/>
                            <w:sz w:val="28"/>
                            <w:szCs w:val="28"/>
                            <w:lang w:eastAsia="en-US"/>
                          </w:rPr>
                        </w:pPr>
                        <w:r w:rsidRPr="00FA35C6">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FA35C6">
                          <w:rPr>
                            <w:rFonts w:eastAsia="Calibri"/>
                            <w:b/>
                            <w:bCs/>
                            <w:color w:val="000000"/>
                            <w:sz w:val="28"/>
                            <w:szCs w:val="28"/>
                            <w:lang w:eastAsia="en-US"/>
                          </w:rPr>
                          <w:t xml:space="preserve"> </w:t>
                        </w:r>
                        <w:hyperlink r:id="rId42" w:history="1">
                          <w:r w:rsidRPr="00FA35C6">
                            <w:rPr>
                              <w:rFonts w:eastAsia="Calibri"/>
                              <w:color w:val="000000"/>
                              <w:sz w:val="28"/>
                              <w:szCs w:val="28"/>
                              <w:lang w:val="en-US" w:eastAsia="en-US"/>
                            </w:rPr>
                            <w:t>http</w:t>
                          </w:r>
                          <w:r w:rsidRPr="00FA35C6">
                            <w:rPr>
                              <w:rFonts w:eastAsia="Calibri"/>
                              <w:color w:val="000000"/>
                              <w:sz w:val="28"/>
                              <w:szCs w:val="28"/>
                              <w:lang w:eastAsia="en-US"/>
                            </w:rPr>
                            <w:t>://</w:t>
                          </w:r>
                          <w:proofErr w:type="spellStart"/>
                          <w:r w:rsidRPr="00FA35C6">
                            <w:rPr>
                              <w:rFonts w:eastAsia="Calibri"/>
                              <w:color w:val="000000"/>
                              <w:sz w:val="28"/>
                              <w:szCs w:val="28"/>
                              <w:lang w:val="en-US" w:eastAsia="en-US"/>
                            </w:rPr>
                            <w:t>eduvideo</w:t>
                          </w:r>
                          <w:proofErr w:type="spellEnd"/>
                          <w:r w:rsidRPr="00FA35C6">
                            <w:rPr>
                              <w:rFonts w:eastAsia="Calibri"/>
                              <w:color w:val="000000"/>
                              <w:sz w:val="28"/>
                              <w:szCs w:val="28"/>
                              <w:lang w:eastAsia="en-US"/>
                            </w:rPr>
                            <w:t>.</w:t>
                          </w:r>
                          <w:r w:rsidRPr="00FA35C6">
                            <w:rPr>
                              <w:rFonts w:eastAsia="Calibri"/>
                              <w:color w:val="000000"/>
                              <w:sz w:val="28"/>
                              <w:szCs w:val="28"/>
                              <w:lang w:val="en-US" w:eastAsia="en-US"/>
                            </w:rPr>
                            <w:t>online</w:t>
                          </w:r>
                          <w:r w:rsidRPr="00FA35C6">
                            <w:rPr>
                              <w:rFonts w:eastAsia="Calibri"/>
                              <w:color w:val="000000"/>
                              <w:sz w:val="28"/>
                              <w:szCs w:val="28"/>
                              <w:lang w:eastAsia="en-US"/>
                            </w:rPr>
                            <w:t>/</w:t>
                          </w:r>
                        </w:hyperlink>
                      </w:p>
                      <w:p w:rsidR="009A0AD5" w:rsidRPr="00FA35C6" w:rsidRDefault="009A0AD5" w:rsidP="009A0AD5">
                        <w:pPr>
                          <w:numPr>
                            <w:ilvl w:val="0"/>
                            <w:numId w:val="41"/>
                          </w:numPr>
                          <w:tabs>
                            <w:tab w:val="left" w:pos="1047"/>
                          </w:tabs>
                          <w:spacing w:line="360" w:lineRule="auto"/>
                          <w:ind w:left="0" w:firstLine="709"/>
                          <w:contextualSpacing/>
                          <w:jc w:val="both"/>
                          <w:rPr>
                            <w:color w:val="000000"/>
                            <w:sz w:val="28"/>
                            <w:szCs w:val="28"/>
                          </w:rPr>
                        </w:pPr>
                        <w:r w:rsidRPr="00FA35C6">
                          <w:rPr>
                            <w:rFonts w:eastAsia="Calibri"/>
                            <w:color w:val="000000"/>
                            <w:sz w:val="28"/>
                            <w:szCs w:val="28"/>
                            <w:lang w:eastAsia="en-US"/>
                          </w:rPr>
                          <w:t xml:space="preserve">Интерактивная финансовая информационная система компании </w:t>
                        </w:r>
                        <w:proofErr w:type="spellStart"/>
                        <w:r w:rsidRPr="00FA35C6">
                          <w:rPr>
                            <w:rFonts w:eastAsia="Calibri"/>
                            <w:color w:val="000000"/>
                            <w:sz w:val="28"/>
                            <w:szCs w:val="28"/>
                            <w:lang w:eastAsia="en-US"/>
                          </w:rPr>
                          <w:t>Bloomberg</w:t>
                        </w:r>
                        <w:proofErr w:type="spellEnd"/>
                      </w:p>
                      <w:p w:rsidR="009A0AD5" w:rsidRPr="00FA35C6" w:rsidRDefault="009A0AD5" w:rsidP="009A0AD5">
                        <w:pPr>
                          <w:numPr>
                            <w:ilvl w:val="0"/>
                            <w:numId w:val="41"/>
                          </w:numPr>
                          <w:tabs>
                            <w:tab w:val="left" w:pos="1047"/>
                          </w:tabs>
                          <w:spacing w:line="360" w:lineRule="auto"/>
                          <w:ind w:left="0" w:firstLine="709"/>
                          <w:contextualSpacing/>
                          <w:jc w:val="both"/>
                          <w:rPr>
                            <w:rFonts w:eastAsia="Calibri"/>
                            <w:color w:val="000000"/>
                            <w:sz w:val="28"/>
                            <w:szCs w:val="28"/>
                            <w:lang w:val="en-US" w:eastAsia="en-US"/>
                          </w:rPr>
                        </w:pPr>
                        <w:r w:rsidRPr="00FA35C6">
                          <w:rPr>
                            <w:rFonts w:eastAsia="Calibri"/>
                            <w:color w:val="000000"/>
                            <w:sz w:val="28"/>
                            <w:szCs w:val="28"/>
                            <w:lang w:eastAsia="en-US"/>
                          </w:rPr>
                          <w:t>Система</w:t>
                        </w:r>
                        <w:r w:rsidRPr="00FA35C6">
                          <w:rPr>
                            <w:rFonts w:eastAsia="Calibri"/>
                            <w:color w:val="000000"/>
                            <w:sz w:val="28"/>
                            <w:szCs w:val="28"/>
                            <w:lang w:val="en-US" w:eastAsia="en-US"/>
                          </w:rPr>
                          <w:t xml:space="preserve"> Thomson Reuters </w:t>
                        </w:r>
                        <w:proofErr w:type="spellStart"/>
                        <w:r w:rsidRPr="00FA35C6">
                          <w:rPr>
                            <w:rFonts w:eastAsia="Calibri"/>
                            <w:color w:val="000000"/>
                            <w:sz w:val="28"/>
                            <w:szCs w:val="28"/>
                            <w:lang w:val="en-US" w:eastAsia="en-US"/>
                          </w:rPr>
                          <w:t>Eikon</w:t>
                        </w:r>
                        <w:proofErr w:type="spellEnd"/>
                      </w:p>
                      <w:p w:rsidR="009A0AD5" w:rsidRPr="00FA35C6" w:rsidRDefault="009A0AD5" w:rsidP="009A0AD5">
                        <w:pPr>
                          <w:numPr>
                            <w:ilvl w:val="0"/>
                            <w:numId w:val="41"/>
                          </w:numPr>
                          <w:tabs>
                            <w:tab w:val="left" w:pos="1047"/>
                          </w:tabs>
                          <w:spacing w:line="360" w:lineRule="auto"/>
                          <w:ind w:left="0" w:firstLine="709"/>
                          <w:contextualSpacing/>
                          <w:jc w:val="both"/>
                          <w:rPr>
                            <w:rFonts w:eastAsia="Calibri"/>
                            <w:bCs/>
                            <w:color w:val="000000"/>
                            <w:sz w:val="28"/>
                            <w:szCs w:val="28"/>
                            <w:lang w:val="en-US" w:eastAsia="en-US"/>
                          </w:rPr>
                        </w:pPr>
                        <w:r w:rsidRPr="00FA35C6">
                          <w:rPr>
                            <w:rFonts w:eastAsia="Calibri"/>
                            <w:bCs/>
                            <w:color w:val="000000"/>
                            <w:sz w:val="28"/>
                            <w:szCs w:val="28"/>
                            <w:lang w:val="en-US" w:eastAsia="en-US"/>
                          </w:rPr>
                          <w:t xml:space="preserve">Web of Science </w:t>
                        </w:r>
                        <w:hyperlink r:id="rId43" w:history="1">
                          <w:r w:rsidRPr="00FA35C6">
                            <w:rPr>
                              <w:rFonts w:eastAsia="Calibri"/>
                              <w:color w:val="000000"/>
                              <w:sz w:val="28"/>
                              <w:szCs w:val="28"/>
                              <w:lang w:val="en-US" w:eastAsia="en-US"/>
                            </w:rPr>
                            <w:t>http://apps.webofknowledge.com</w:t>
                          </w:r>
                        </w:hyperlink>
                      </w:p>
                      <w:p w:rsidR="00D15D2C" w:rsidRPr="00A75926" w:rsidRDefault="00D15D2C" w:rsidP="00A75926">
                        <w:pPr>
                          <w:pStyle w:val="1"/>
                          <w:keepNext w:val="0"/>
                          <w:widowControl w:val="0"/>
                          <w:spacing w:before="0" w:after="0" w:line="360" w:lineRule="auto"/>
                          <w:ind w:firstLine="709"/>
                          <w:jc w:val="both"/>
                          <w:rPr>
                            <w:rFonts w:ascii="Times New Roman" w:hAnsi="Times New Roman"/>
                            <w:sz w:val="28"/>
                            <w:szCs w:val="28"/>
                          </w:rPr>
                        </w:pPr>
                        <w:bookmarkStart w:id="41" w:name="_Toc476159125"/>
                        <w:bookmarkStart w:id="42" w:name="_Toc511122971"/>
                        <w:bookmarkStart w:id="43" w:name="_Toc20394223"/>
                        <w:r w:rsidRPr="00A75926">
                          <w:rPr>
                            <w:rFonts w:ascii="Times New Roman" w:hAnsi="Times New Roman"/>
                            <w:sz w:val="28"/>
                            <w:szCs w:val="28"/>
                          </w:rPr>
                          <w:lastRenderedPageBreak/>
                          <w:t xml:space="preserve">10. </w:t>
                        </w:r>
                        <w:bookmarkStart w:id="44" w:name="_Toc415149569"/>
                        <w:bookmarkStart w:id="45" w:name="_Toc447808552"/>
                        <w:r w:rsidRPr="00A75926">
                          <w:rPr>
                            <w:rFonts w:ascii="Times New Roman" w:hAnsi="Times New Roman"/>
                            <w:sz w:val="28"/>
                            <w:szCs w:val="28"/>
                          </w:rPr>
                          <w:t>Методические указания для обучающихся по освоению дисциплины</w:t>
                        </w:r>
                        <w:bookmarkEnd w:id="41"/>
                        <w:bookmarkEnd w:id="42"/>
                        <w:bookmarkEnd w:id="43"/>
                        <w:bookmarkEnd w:id="44"/>
                        <w:bookmarkEnd w:id="45"/>
                      </w:p>
                      <w:p w:rsidR="009137C3" w:rsidRPr="00A75926" w:rsidRDefault="009137C3" w:rsidP="00A75926">
                        <w:pPr>
                          <w:pStyle w:val="1"/>
                          <w:keepNext w:val="0"/>
                          <w:widowControl w:val="0"/>
                          <w:spacing w:before="0" w:after="0" w:line="360" w:lineRule="auto"/>
                          <w:ind w:firstLine="709"/>
                          <w:jc w:val="both"/>
                          <w:rPr>
                            <w:rFonts w:ascii="Times New Roman" w:hAnsi="Times New Roman"/>
                            <w:b w:val="0"/>
                            <w:sz w:val="28"/>
                            <w:szCs w:val="28"/>
                          </w:rPr>
                        </w:pPr>
                        <w:bookmarkStart w:id="46" w:name="_Toc476159126"/>
                        <w:bookmarkStart w:id="47" w:name="_Toc511122972"/>
                        <w:r w:rsidRPr="00A75926">
                          <w:rPr>
                            <w:rFonts w:ascii="Times New Roman" w:hAnsi="Times New Roman"/>
                            <w:b w:val="0"/>
                            <w:sz w:val="28"/>
                            <w:szCs w:val="28"/>
                          </w:rPr>
                          <w:t xml:space="preserve">Изучение </w:t>
                        </w:r>
                        <w:r w:rsidRPr="00A75926">
                          <w:rPr>
                            <w:rFonts w:ascii="Times New Roman" w:hAnsi="Times New Roman"/>
                            <w:b w:val="0"/>
                            <w:sz w:val="28"/>
                            <w:szCs w:val="28"/>
                            <w:lang w:val="ru-RU"/>
                          </w:rPr>
                          <w:t xml:space="preserve">дисциплины </w:t>
                        </w:r>
                        <w:r w:rsidRPr="00A75926">
                          <w:rPr>
                            <w:rFonts w:ascii="Times New Roman" w:hAnsi="Times New Roman"/>
                            <w:b w:val="0"/>
                            <w:sz w:val="28"/>
                            <w:szCs w:val="28"/>
                          </w:rPr>
                          <w:t>предполагает сочетание аудиторных занятий и самостоятельной работы студентов. Аудиторные занятия проводятся в форме лекций и семинарских занятий.</w:t>
                        </w:r>
                      </w:p>
                      <w:p w:rsidR="009137C3" w:rsidRPr="00A75926" w:rsidRDefault="009137C3" w:rsidP="00A75926">
                        <w:pPr>
                          <w:widowControl w:val="0"/>
                          <w:spacing w:line="360" w:lineRule="auto"/>
                          <w:ind w:firstLine="709"/>
                          <w:jc w:val="both"/>
                          <w:rPr>
                            <w:sz w:val="28"/>
                            <w:szCs w:val="28"/>
                          </w:rPr>
                        </w:pPr>
                        <w:r w:rsidRPr="00A75926">
                          <w:rPr>
                            <w:sz w:val="28"/>
                            <w:szCs w:val="28"/>
                          </w:rPr>
                          <w:t>Курс</w:t>
                        </w:r>
                        <w:r w:rsidRPr="00A75926">
                          <w:rPr>
                            <w:sz w:val="28"/>
                            <w:szCs w:val="28"/>
                          </w:rPr>
                          <w:tab/>
                          <w:t>лекций сопровождается наглядной</w:t>
                        </w:r>
                        <w:r w:rsidRPr="00A75926">
                          <w:rPr>
                            <w:sz w:val="28"/>
                            <w:szCs w:val="28"/>
                          </w:rPr>
                          <w:tab/>
                          <w:t>презентацией, включающей базовые понятия, практические примеры, схемы, графики, табличный материал.</w:t>
                        </w:r>
                      </w:p>
                      <w:p w:rsidR="009137C3" w:rsidRPr="00A75926" w:rsidRDefault="009137C3" w:rsidP="00A75926">
                        <w:pPr>
                          <w:widowControl w:val="0"/>
                          <w:spacing w:line="360" w:lineRule="auto"/>
                          <w:ind w:firstLine="709"/>
                          <w:jc w:val="both"/>
                          <w:rPr>
                            <w:sz w:val="28"/>
                            <w:szCs w:val="28"/>
                          </w:rPr>
                        </w:pPr>
                        <w:r w:rsidRPr="00A75926">
                          <w:rPr>
                            <w:sz w:val="28"/>
                            <w:szCs w:val="28"/>
                          </w:rPr>
                          <w:t>При подготовке к семинарским занятиям студентам следует:</w:t>
                        </w:r>
                      </w:p>
                      <w:p w:rsidR="009137C3" w:rsidRPr="00A75926" w:rsidRDefault="009137C3" w:rsidP="00A75926">
                        <w:pPr>
                          <w:widowControl w:val="0"/>
                          <w:spacing w:line="360" w:lineRule="auto"/>
                          <w:ind w:firstLine="709"/>
                          <w:jc w:val="both"/>
                          <w:rPr>
                            <w:sz w:val="28"/>
                            <w:szCs w:val="28"/>
                          </w:rPr>
                        </w:pPr>
                        <w:r w:rsidRPr="00A75926">
                          <w:rPr>
                            <w:sz w:val="28"/>
                            <w:szCs w:val="28"/>
                          </w:rPr>
                          <w:t>– 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9137C3" w:rsidRPr="00A75926" w:rsidRDefault="009137C3" w:rsidP="00A75926">
                        <w:pPr>
                          <w:widowControl w:val="0"/>
                          <w:spacing w:line="360" w:lineRule="auto"/>
                          <w:ind w:firstLine="709"/>
                          <w:jc w:val="both"/>
                          <w:rPr>
                            <w:sz w:val="28"/>
                            <w:szCs w:val="28"/>
                          </w:rPr>
                        </w:pPr>
                        <w:r w:rsidRPr="00A75926">
                          <w:rPr>
                            <w:sz w:val="28"/>
                            <w:szCs w:val="28"/>
                          </w:rPr>
                          <w:t>–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9137C3" w:rsidRPr="00A75926" w:rsidRDefault="009137C3" w:rsidP="00A75926">
                        <w:pPr>
                          <w:widowControl w:val="0"/>
                          <w:spacing w:line="360" w:lineRule="auto"/>
                          <w:ind w:firstLine="709"/>
                          <w:jc w:val="both"/>
                          <w:rPr>
                            <w:sz w:val="28"/>
                            <w:szCs w:val="28"/>
                          </w:rPr>
                        </w:pPr>
                        <w:r w:rsidRPr="00A75926">
                          <w:rPr>
                            <w:sz w:val="28"/>
                            <w:szCs w:val="28"/>
                          </w:rPr>
                          <w:t>Семинарские занятия предполагают:</w:t>
                        </w:r>
                      </w:p>
                      <w:p w:rsidR="009137C3" w:rsidRPr="00A75926" w:rsidRDefault="009137C3" w:rsidP="00A75926">
                        <w:pPr>
                          <w:widowControl w:val="0"/>
                          <w:spacing w:line="360" w:lineRule="auto"/>
                          <w:ind w:firstLine="709"/>
                          <w:jc w:val="both"/>
                          <w:rPr>
                            <w:sz w:val="28"/>
                            <w:szCs w:val="28"/>
                          </w:rPr>
                        </w:pPr>
                        <w:r w:rsidRPr="00A75926">
                          <w:rPr>
                            <w:sz w:val="28"/>
                            <w:szCs w:val="28"/>
                          </w:rPr>
                          <w:t>– 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rsidR="009137C3" w:rsidRPr="00A75926" w:rsidRDefault="009137C3" w:rsidP="00A75926">
                        <w:pPr>
                          <w:widowControl w:val="0"/>
                          <w:spacing w:line="360" w:lineRule="auto"/>
                          <w:ind w:firstLine="709"/>
                          <w:jc w:val="both"/>
                          <w:rPr>
                            <w:sz w:val="28"/>
                            <w:szCs w:val="28"/>
                          </w:rPr>
                        </w:pPr>
                        <w:r w:rsidRPr="00A75926">
                          <w:rPr>
                            <w:sz w:val="28"/>
                            <w:szCs w:val="28"/>
                          </w:rPr>
                          <w:t>– подготовку докладов, выступление и участие в групповом обсуждении</w:t>
                        </w:r>
                      </w:p>
                      <w:p w:rsidR="009137C3" w:rsidRPr="00A75926" w:rsidRDefault="009137C3" w:rsidP="00A75926">
                        <w:pPr>
                          <w:widowControl w:val="0"/>
                          <w:spacing w:line="360" w:lineRule="auto"/>
                          <w:ind w:firstLine="709"/>
                          <w:jc w:val="both"/>
                          <w:rPr>
                            <w:sz w:val="28"/>
                            <w:szCs w:val="28"/>
                          </w:rPr>
                        </w:pPr>
                        <w:r w:rsidRPr="00A75926">
                          <w:rPr>
                            <w:sz w:val="28"/>
                            <w:szCs w:val="28"/>
                          </w:rPr>
                          <w:t xml:space="preserve"> студенческих презентаций, выполненных на определенную тему в рамках самостоятельной работы (отчет об оценке объекта интеллектуальной собственности);</w:t>
                        </w:r>
                      </w:p>
                      <w:p w:rsidR="009137C3" w:rsidRPr="00A75926" w:rsidRDefault="009137C3" w:rsidP="00A75926">
                        <w:pPr>
                          <w:widowControl w:val="0"/>
                          <w:spacing w:line="360" w:lineRule="auto"/>
                          <w:ind w:firstLine="709"/>
                          <w:jc w:val="both"/>
                          <w:rPr>
                            <w:sz w:val="28"/>
                            <w:szCs w:val="28"/>
                          </w:rPr>
                        </w:pPr>
                        <w:r w:rsidRPr="00A75926">
                          <w:rPr>
                            <w:sz w:val="28"/>
                            <w:szCs w:val="28"/>
                          </w:rPr>
                          <w:t xml:space="preserve">           –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rsidR="009137C3" w:rsidRPr="00A75926" w:rsidRDefault="009137C3" w:rsidP="00A75926">
                        <w:pPr>
                          <w:widowControl w:val="0"/>
                          <w:spacing w:line="360" w:lineRule="auto"/>
                          <w:ind w:firstLine="709"/>
                          <w:jc w:val="both"/>
                          <w:rPr>
                            <w:sz w:val="28"/>
                            <w:szCs w:val="28"/>
                          </w:rPr>
                        </w:pPr>
                        <w:r w:rsidRPr="00A75926">
                          <w:rPr>
                            <w:sz w:val="28"/>
                            <w:szCs w:val="28"/>
                          </w:rPr>
                          <w:t xml:space="preserve">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w:t>
                        </w:r>
                        <w:r w:rsidRPr="00A75926">
                          <w:rPr>
                            <w:sz w:val="28"/>
                            <w:szCs w:val="28"/>
                          </w:rPr>
                          <w:lastRenderedPageBreak/>
                          <w:t xml:space="preserve">также информацией интернет-сайтов, приведенных в </w:t>
                        </w:r>
                        <w:proofErr w:type="gramStart"/>
                        <w:r w:rsidRPr="00A75926">
                          <w:rPr>
                            <w:sz w:val="28"/>
                            <w:szCs w:val="28"/>
                          </w:rPr>
                          <w:t>соответствующем  разделе</w:t>
                        </w:r>
                        <w:proofErr w:type="gramEnd"/>
                        <w:r w:rsidRPr="00A75926">
                          <w:rPr>
                            <w:sz w:val="28"/>
                            <w:szCs w:val="28"/>
                          </w:rPr>
                          <w:t>.</w:t>
                        </w:r>
                      </w:p>
                      <w:p w:rsidR="009137C3" w:rsidRPr="00A75926" w:rsidRDefault="009137C3" w:rsidP="00A75926">
                        <w:pPr>
                          <w:widowControl w:val="0"/>
                          <w:numPr>
                            <w:ilvl w:val="0"/>
                            <w:numId w:val="39"/>
                          </w:numPr>
                          <w:tabs>
                            <w:tab w:val="left" w:pos="993"/>
                          </w:tabs>
                          <w:spacing w:line="360" w:lineRule="auto"/>
                          <w:ind w:left="0" w:firstLine="709"/>
                          <w:jc w:val="both"/>
                          <w:rPr>
                            <w:vanish/>
                            <w:sz w:val="28"/>
                            <w:szCs w:val="28"/>
                          </w:rPr>
                        </w:pPr>
                      </w:p>
                      <w:p w:rsidR="009137C3" w:rsidRPr="00A75926" w:rsidRDefault="009137C3" w:rsidP="00A75926">
                        <w:pPr>
                          <w:widowControl w:val="0"/>
                          <w:tabs>
                            <w:tab w:val="left" w:pos="993"/>
                          </w:tabs>
                          <w:spacing w:line="360" w:lineRule="auto"/>
                          <w:ind w:firstLine="709"/>
                          <w:jc w:val="both"/>
                          <w:rPr>
                            <w:iCs/>
                            <w:sz w:val="28"/>
                            <w:szCs w:val="28"/>
                          </w:rPr>
                        </w:pPr>
                        <w:r w:rsidRPr="00A75926">
                          <w:rPr>
                            <w:iCs/>
                            <w:sz w:val="28"/>
                            <w:szCs w:val="28"/>
                          </w:rPr>
                          <w:t>Методические указания для обучающихся по обсуждению кейсовой ситуации:</w:t>
                        </w:r>
                      </w:p>
                      <w:p w:rsidR="009137C3" w:rsidRPr="00A75926" w:rsidRDefault="009137C3" w:rsidP="00A75926">
                        <w:pPr>
                          <w:pStyle w:val="af0"/>
                          <w:widowControl w:val="0"/>
                          <w:numPr>
                            <w:ilvl w:val="0"/>
                            <w:numId w:val="34"/>
                          </w:numPr>
                          <w:tabs>
                            <w:tab w:val="left" w:pos="993"/>
                          </w:tabs>
                          <w:spacing w:line="360" w:lineRule="auto"/>
                          <w:ind w:left="0" w:firstLine="709"/>
                          <w:jc w:val="both"/>
                          <w:rPr>
                            <w:rFonts w:ascii="Times New Roman" w:hAnsi="Times New Roman"/>
                            <w:iCs/>
                            <w:color w:val="auto"/>
                            <w:sz w:val="28"/>
                            <w:szCs w:val="28"/>
                          </w:rPr>
                        </w:pPr>
                        <w:r w:rsidRPr="00A75926">
                          <w:rPr>
                            <w:rFonts w:ascii="Times New Roman" w:hAnsi="Times New Roman"/>
                            <w:iCs/>
                            <w:color w:val="auto"/>
                            <w:sz w:val="28"/>
                            <w:szCs w:val="28"/>
                          </w:rPr>
                          <w:t>преподаватель самостоятельно делит группы на несколько подгрупп по 6-12 человек;</w:t>
                        </w:r>
                      </w:p>
                      <w:p w:rsidR="009137C3" w:rsidRPr="00A75926" w:rsidRDefault="009137C3" w:rsidP="00A75926">
                        <w:pPr>
                          <w:pStyle w:val="af0"/>
                          <w:widowControl w:val="0"/>
                          <w:numPr>
                            <w:ilvl w:val="0"/>
                            <w:numId w:val="35"/>
                          </w:numPr>
                          <w:tabs>
                            <w:tab w:val="left" w:pos="560"/>
                            <w:tab w:val="left" w:pos="993"/>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jc w:val="both"/>
                          <w:rPr>
                            <w:rFonts w:ascii="Times New Roman" w:hAnsi="Times New Roman"/>
                            <w:iCs/>
                            <w:color w:val="auto"/>
                            <w:sz w:val="28"/>
                            <w:szCs w:val="28"/>
                          </w:rPr>
                        </w:pPr>
                        <w:r w:rsidRPr="00A75926">
                          <w:rPr>
                            <w:rFonts w:ascii="Times New Roman" w:hAnsi="Times New Roman"/>
                            <w:iCs/>
                            <w:color w:val="auto"/>
                            <w:sz w:val="28"/>
                            <w:szCs w:val="28"/>
                          </w:rPr>
                          <w:t xml:space="preserve">студентам дается время на изучение кейса; </w:t>
                        </w:r>
                      </w:p>
                      <w:p w:rsidR="009137C3" w:rsidRPr="00A75926" w:rsidRDefault="009137C3" w:rsidP="00A75926">
                        <w:pPr>
                          <w:pStyle w:val="af0"/>
                          <w:widowControl w:val="0"/>
                          <w:numPr>
                            <w:ilvl w:val="0"/>
                            <w:numId w:val="36"/>
                          </w:numPr>
                          <w:tabs>
                            <w:tab w:val="left" w:pos="560"/>
                            <w:tab w:val="left" w:pos="993"/>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jc w:val="both"/>
                          <w:rPr>
                            <w:rFonts w:ascii="Times New Roman" w:hAnsi="Times New Roman"/>
                            <w:iCs/>
                            <w:color w:val="auto"/>
                            <w:sz w:val="28"/>
                            <w:szCs w:val="28"/>
                          </w:rPr>
                        </w:pPr>
                        <w:r w:rsidRPr="00A75926">
                          <w:rPr>
                            <w:rFonts w:ascii="Times New Roman" w:hAnsi="Times New Roman"/>
                            <w:iCs/>
                            <w:color w:val="auto"/>
                            <w:sz w:val="28"/>
                            <w:szCs w:val="28"/>
                          </w:rPr>
                          <w:t xml:space="preserve">обсуждение вопросов кейса в группе и выработка альтернативных решений;  </w:t>
                        </w:r>
                      </w:p>
                      <w:p w:rsidR="009137C3" w:rsidRPr="00A75926" w:rsidRDefault="009137C3" w:rsidP="00A75926">
                        <w:pPr>
                          <w:pStyle w:val="af0"/>
                          <w:widowControl w:val="0"/>
                          <w:numPr>
                            <w:ilvl w:val="0"/>
                            <w:numId w:val="37"/>
                          </w:numPr>
                          <w:tabs>
                            <w:tab w:val="left" w:pos="993"/>
                          </w:tabs>
                          <w:spacing w:line="360" w:lineRule="auto"/>
                          <w:ind w:left="0" w:firstLine="709"/>
                          <w:jc w:val="both"/>
                          <w:rPr>
                            <w:rFonts w:ascii="Times New Roman" w:hAnsi="Times New Roman"/>
                            <w:iCs/>
                            <w:color w:val="auto"/>
                            <w:sz w:val="28"/>
                            <w:szCs w:val="28"/>
                          </w:rPr>
                        </w:pPr>
                        <w:r w:rsidRPr="00A75926">
                          <w:rPr>
                            <w:rFonts w:ascii="Times New Roman" w:hAnsi="Times New Roman"/>
                            <w:iCs/>
                            <w:color w:val="auto"/>
                            <w:sz w:val="28"/>
                            <w:szCs w:val="28"/>
                          </w:rPr>
                          <w:t>каждая группа предлагает свои альтернативные решения обозначенных в кейсе проблем;</w:t>
                        </w:r>
                      </w:p>
                      <w:p w:rsidR="009137C3" w:rsidRPr="00A75926" w:rsidRDefault="009137C3" w:rsidP="00A75926">
                        <w:pPr>
                          <w:pStyle w:val="af0"/>
                          <w:widowControl w:val="0"/>
                          <w:numPr>
                            <w:ilvl w:val="0"/>
                            <w:numId w:val="38"/>
                          </w:numPr>
                          <w:tabs>
                            <w:tab w:val="left" w:pos="993"/>
                          </w:tabs>
                          <w:spacing w:line="360" w:lineRule="auto"/>
                          <w:ind w:left="0" w:firstLine="709"/>
                          <w:jc w:val="both"/>
                          <w:rPr>
                            <w:rFonts w:ascii="Times New Roman" w:hAnsi="Times New Roman"/>
                            <w:iCs/>
                            <w:color w:val="auto"/>
                            <w:sz w:val="28"/>
                            <w:szCs w:val="28"/>
                          </w:rPr>
                        </w:pPr>
                        <w:r w:rsidRPr="00A75926">
                          <w:rPr>
                            <w:rFonts w:ascii="Times New Roman" w:hAnsi="Times New Roman"/>
                            <w:iCs/>
                            <w:color w:val="auto"/>
                            <w:sz w:val="28"/>
                            <w:szCs w:val="28"/>
                          </w:rPr>
                          <w:t>обсуждение вариантов решений всеми студентами из предложенных и выработка единого решения с аргументацией;</w:t>
                        </w:r>
                      </w:p>
                      <w:p w:rsidR="007F3519" w:rsidRPr="00A75926" w:rsidRDefault="009137C3" w:rsidP="00A75926">
                        <w:pPr>
                          <w:pStyle w:val="af0"/>
                          <w:widowControl w:val="0"/>
                          <w:numPr>
                            <w:ilvl w:val="0"/>
                            <w:numId w:val="6"/>
                          </w:numPr>
                          <w:tabs>
                            <w:tab w:val="left" w:pos="993"/>
                          </w:tabs>
                          <w:spacing w:line="360" w:lineRule="auto"/>
                          <w:ind w:left="0" w:firstLine="709"/>
                          <w:jc w:val="both"/>
                          <w:rPr>
                            <w:rFonts w:ascii="Times New Roman" w:hAnsi="Times New Roman"/>
                            <w:iCs/>
                            <w:color w:val="auto"/>
                            <w:sz w:val="28"/>
                            <w:szCs w:val="28"/>
                          </w:rPr>
                        </w:pPr>
                        <w:r w:rsidRPr="00A75926">
                          <w:rPr>
                            <w:rFonts w:ascii="Times New Roman" w:hAnsi="Times New Roman"/>
                            <w:iCs/>
                            <w:color w:val="auto"/>
                            <w:sz w:val="28"/>
                            <w:szCs w:val="28"/>
                          </w:rPr>
                          <w:t>совместно с преподавателем, который выступает в роли модератора – подводятся итоги и отмечаются положительные и отрицательные стороны.</w:t>
                        </w:r>
                      </w:p>
                      <w:p w:rsidR="00C31776" w:rsidRDefault="00D15D2C" w:rsidP="002B3628">
                        <w:pPr>
                          <w:pStyle w:val="1"/>
                          <w:keepNext w:val="0"/>
                          <w:widowControl w:val="0"/>
                          <w:spacing w:before="0" w:after="0" w:line="360" w:lineRule="auto"/>
                          <w:ind w:firstLine="709"/>
                          <w:jc w:val="both"/>
                          <w:rPr>
                            <w:rFonts w:ascii="Times New Roman" w:hAnsi="Times New Roman"/>
                            <w:sz w:val="28"/>
                            <w:szCs w:val="28"/>
                          </w:rPr>
                        </w:pPr>
                        <w:bookmarkStart w:id="48" w:name="_Toc20394224"/>
                        <w:r w:rsidRPr="00777FC3">
                          <w:rPr>
                            <w:rFonts w:ascii="Times New Roman" w:hAnsi="Times New Roman"/>
                            <w:sz w:val="28"/>
                            <w:szCs w:val="28"/>
                          </w:rPr>
                          <w:t>1</w:t>
                        </w:r>
                        <w:r w:rsidR="00C90AD1" w:rsidRPr="00777FC3">
                          <w:rPr>
                            <w:rFonts w:ascii="Times New Roman" w:hAnsi="Times New Roman"/>
                            <w:sz w:val="28"/>
                            <w:szCs w:val="28"/>
                          </w:rPr>
                          <w:t>1</w:t>
                        </w:r>
                        <w:r w:rsidRPr="00777FC3">
                          <w:rPr>
                            <w:rFonts w:ascii="Times New Roman" w:hAnsi="Times New Roman"/>
                            <w:sz w:val="28"/>
                            <w:szCs w:val="28"/>
                          </w:rPr>
                          <w:t>.</w:t>
                        </w:r>
                        <w:bookmarkEnd w:id="46"/>
                        <w:bookmarkEnd w:id="47"/>
                        <w:r w:rsidR="00C31776" w:rsidRPr="00460B00">
                          <w:rPr>
                            <w:rFonts w:ascii="Times New Roman" w:hAnsi="Times New Roman"/>
                            <w:sz w:val="28"/>
                            <w:szCs w:val="28"/>
                          </w:rPr>
                          <w:t xml:space="preserve"> Перечень информационных технологий, используемых при осуществлении образовательного процесса по дисциплине</w:t>
                        </w:r>
                        <w:r w:rsidR="00C31776">
                          <w:rPr>
                            <w:rFonts w:ascii="Times New Roman" w:hAnsi="Times New Roman"/>
                            <w:sz w:val="28"/>
                            <w:szCs w:val="28"/>
                          </w:rPr>
                          <w:t>, включая перечень необходимого программного обеспечения и информационных справочных систем</w:t>
                        </w:r>
                        <w:bookmarkStart w:id="49" w:name="_Toc531614950"/>
                        <w:bookmarkStart w:id="50" w:name="_Toc531686467"/>
                        <w:r w:rsidR="00C31776" w:rsidRPr="00777FC3">
                          <w:rPr>
                            <w:rFonts w:ascii="Times New Roman" w:hAnsi="Times New Roman"/>
                            <w:sz w:val="28"/>
                            <w:szCs w:val="28"/>
                          </w:rPr>
                          <w:t>.</w:t>
                        </w:r>
                        <w:bookmarkEnd w:id="48"/>
                      </w:p>
                      <w:p w:rsidR="00C31776" w:rsidRPr="002A5A6B" w:rsidRDefault="00C31776" w:rsidP="002B3628">
                        <w:pPr>
                          <w:pStyle w:val="1"/>
                          <w:keepNext w:val="0"/>
                          <w:widowControl w:val="0"/>
                          <w:spacing w:before="0" w:after="0" w:line="360" w:lineRule="auto"/>
                          <w:ind w:firstLine="709"/>
                          <w:jc w:val="both"/>
                          <w:rPr>
                            <w:rFonts w:ascii="Times New Roman" w:hAnsi="Times New Roman"/>
                            <w:sz w:val="28"/>
                            <w:szCs w:val="28"/>
                          </w:rPr>
                        </w:pPr>
                        <w:bookmarkStart w:id="51" w:name="_Toc20394225"/>
                        <w:r w:rsidRPr="00777FC3">
                          <w:rPr>
                            <w:rFonts w:ascii="Times New Roman" w:hAnsi="Times New Roman"/>
                            <w:sz w:val="28"/>
                            <w:szCs w:val="28"/>
                          </w:rPr>
                          <w:t>11. 1. Комплект лицензионного программного обеспечения</w:t>
                        </w:r>
                        <w:r w:rsidRPr="002A5A6B">
                          <w:rPr>
                            <w:rFonts w:ascii="Times New Roman" w:eastAsia="Calibri" w:hAnsi="Times New Roman"/>
                            <w:sz w:val="28"/>
                            <w:szCs w:val="28"/>
                          </w:rPr>
                          <w:t>:</w:t>
                        </w:r>
                        <w:bookmarkEnd w:id="49"/>
                        <w:bookmarkEnd w:id="50"/>
                        <w:bookmarkEnd w:id="51"/>
                      </w:p>
                      <w:p w:rsidR="00C31776" w:rsidRDefault="00C31776" w:rsidP="002B3628">
                        <w:pPr>
                          <w:pStyle w:val="13"/>
                          <w:widowControl w:val="0"/>
                          <w:numPr>
                            <w:ilvl w:val="0"/>
                            <w:numId w:val="31"/>
                          </w:numPr>
                          <w:tabs>
                            <w:tab w:val="left" w:pos="993"/>
                          </w:tabs>
                          <w:spacing w:line="360" w:lineRule="auto"/>
                          <w:ind w:left="0" w:firstLine="709"/>
                          <w:jc w:val="both"/>
                          <w:rPr>
                            <w:sz w:val="28"/>
                            <w:szCs w:val="28"/>
                          </w:rPr>
                        </w:pPr>
                        <w:r w:rsidRPr="00460B00">
                          <w:rPr>
                            <w:sz w:val="28"/>
                            <w:szCs w:val="28"/>
                          </w:rPr>
                          <w:t>Программное обеспечение: пакет офисных программ Microsoft office (Word, Excel, PowerPoint).</w:t>
                        </w:r>
                        <w:bookmarkStart w:id="52" w:name="_Toc531614952"/>
                        <w:bookmarkStart w:id="53" w:name="_Toc531686469"/>
                        <w:bookmarkStart w:id="54" w:name="_Toc531614953"/>
                        <w:bookmarkStart w:id="55" w:name="_Toc531686470"/>
                      </w:p>
                      <w:p w:rsidR="00C31776" w:rsidRDefault="00A75926" w:rsidP="002B3628">
                        <w:pPr>
                          <w:pStyle w:val="13"/>
                          <w:widowControl w:val="0"/>
                          <w:numPr>
                            <w:ilvl w:val="0"/>
                            <w:numId w:val="31"/>
                          </w:numPr>
                          <w:tabs>
                            <w:tab w:val="left" w:pos="993"/>
                          </w:tabs>
                          <w:spacing w:line="360" w:lineRule="auto"/>
                          <w:ind w:left="0" w:firstLine="709"/>
                          <w:jc w:val="both"/>
                          <w:rPr>
                            <w:sz w:val="28"/>
                            <w:szCs w:val="28"/>
                          </w:rPr>
                        </w:pPr>
                        <w:r w:rsidRPr="00E822AA">
                          <w:rPr>
                            <w:sz w:val="28"/>
                            <w:szCs w:val="28"/>
                          </w:rPr>
                          <w:t>Антивирус</w:t>
                        </w:r>
                        <w:r w:rsidRPr="00C721A1">
                          <w:rPr>
                            <w:sz w:val="28"/>
                            <w:szCs w:val="28"/>
                            <w:lang w:val="en-US"/>
                          </w:rPr>
                          <w:t> Kaspersky</w:t>
                        </w:r>
                        <w:bookmarkEnd w:id="52"/>
                        <w:bookmarkEnd w:id="53"/>
                        <w:r>
                          <w:rPr>
                            <w:rFonts w:eastAsia="Calibri"/>
                            <w:bCs/>
                            <w:kern w:val="32"/>
                            <w:sz w:val="28"/>
                            <w:szCs w:val="28"/>
                          </w:rPr>
                          <w:t>.</w:t>
                        </w:r>
                      </w:p>
                      <w:p w:rsidR="00C31776" w:rsidRPr="004E6472" w:rsidRDefault="00C31776" w:rsidP="002B3628">
                        <w:pPr>
                          <w:pStyle w:val="1"/>
                          <w:keepNext w:val="0"/>
                          <w:widowControl w:val="0"/>
                          <w:spacing w:before="0" w:after="0" w:line="360" w:lineRule="auto"/>
                          <w:ind w:firstLine="709"/>
                          <w:jc w:val="both"/>
                          <w:rPr>
                            <w:rFonts w:ascii="Times New Roman" w:hAnsi="Times New Roman"/>
                            <w:sz w:val="28"/>
                            <w:szCs w:val="28"/>
                          </w:rPr>
                        </w:pPr>
                        <w:bookmarkStart w:id="56" w:name="_Toc20394226"/>
                        <w:r w:rsidRPr="004E6472">
                          <w:rPr>
                            <w:rFonts w:ascii="Times New Roman" w:hAnsi="Times New Roman"/>
                            <w:sz w:val="28"/>
                            <w:szCs w:val="28"/>
                          </w:rPr>
                          <w:t>11.2. Современные профессиональные базы данных и информационные справочные системы</w:t>
                        </w:r>
                        <w:bookmarkEnd w:id="54"/>
                        <w:bookmarkEnd w:id="55"/>
                        <w:r w:rsidRPr="004E6472">
                          <w:rPr>
                            <w:rFonts w:ascii="Times New Roman" w:hAnsi="Times New Roman"/>
                            <w:sz w:val="28"/>
                            <w:szCs w:val="28"/>
                          </w:rPr>
                          <w:t>.</w:t>
                        </w:r>
                        <w:bookmarkEnd w:id="56"/>
                      </w:p>
                      <w:p w:rsidR="00C31776" w:rsidRPr="001506C5" w:rsidRDefault="00C31776" w:rsidP="002B3628">
                        <w:pPr>
                          <w:pStyle w:val="13"/>
                          <w:widowControl w:val="0"/>
                          <w:tabs>
                            <w:tab w:val="left" w:pos="993"/>
                          </w:tabs>
                          <w:spacing w:line="360" w:lineRule="auto"/>
                          <w:ind w:left="0" w:firstLine="709"/>
                          <w:jc w:val="both"/>
                          <w:rPr>
                            <w:sz w:val="28"/>
                            <w:szCs w:val="28"/>
                          </w:rPr>
                        </w:pPr>
                        <w:r>
                          <w:rPr>
                            <w:sz w:val="28"/>
                            <w:szCs w:val="28"/>
                          </w:rPr>
                          <w:t xml:space="preserve">1. </w:t>
                        </w:r>
                        <w:r w:rsidRPr="001506C5">
                          <w:rPr>
                            <w:sz w:val="28"/>
                            <w:szCs w:val="28"/>
                          </w:rPr>
                          <w:t>Информационно-правовая система «Гарант»</w:t>
                        </w:r>
                        <w:r>
                          <w:rPr>
                            <w:sz w:val="28"/>
                            <w:szCs w:val="28"/>
                          </w:rPr>
                          <w:t>.</w:t>
                        </w:r>
                      </w:p>
                      <w:p w:rsidR="00C31776" w:rsidRDefault="00C31776" w:rsidP="002B3628">
                        <w:pPr>
                          <w:pStyle w:val="13"/>
                          <w:widowControl w:val="0"/>
                          <w:tabs>
                            <w:tab w:val="left" w:pos="993"/>
                          </w:tabs>
                          <w:spacing w:line="360" w:lineRule="auto"/>
                          <w:ind w:left="0" w:firstLine="709"/>
                          <w:jc w:val="both"/>
                          <w:rPr>
                            <w:sz w:val="28"/>
                            <w:szCs w:val="28"/>
                          </w:rPr>
                        </w:pPr>
                        <w:r>
                          <w:rPr>
                            <w:sz w:val="28"/>
                            <w:szCs w:val="28"/>
                          </w:rPr>
                          <w:t xml:space="preserve">2. </w:t>
                        </w:r>
                        <w:r w:rsidRPr="001506C5">
                          <w:rPr>
                            <w:sz w:val="28"/>
                            <w:szCs w:val="28"/>
                          </w:rPr>
                          <w:t>Информационно-правовая система «Консультант Плюс»</w:t>
                        </w:r>
                        <w:r>
                          <w:rPr>
                            <w:sz w:val="28"/>
                            <w:szCs w:val="28"/>
                          </w:rPr>
                          <w:t>.</w:t>
                        </w:r>
                      </w:p>
                      <w:p w:rsidR="00C31776" w:rsidRDefault="00C31776" w:rsidP="002B3628">
                        <w:pPr>
                          <w:pStyle w:val="13"/>
                          <w:widowControl w:val="0"/>
                          <w:tabs>
                            <w:tab w:val="left" w:pos="993"/>
                          </w:tabs>
                          <w:spacing w:line="360" w:lineRule="auto"/>
                          <w:ind w:left="0" w:firstLine="709"/>
                          <w:jc w:val="both"/>
                          <w:rPr>
                            <w:sz w:val="28"/>
                            <w:szCs w:val="28"/>
                          </w:rPr>
                        </w:pPr>
                        <w:r>
                          <w:rPr>
                            <w:sz w:val="28"/>
                            <w:szCs w:val="28"/>
                          </w:rPr>
                          <w:t xml:space="preserve">3. </w:t>
                        </w:r>
                        <w:r w:rsidRPr="001506C5">
                          <w:rPr>
                            <w:sz w:val="28"/>
                            <w:szCs w:val="28"/>
                          </w:rPr>
                          <w:t>Система комплексного раскрытия информации «СКРИН» -http://www.skrin.ru/</w:t>
                        </w:r>
                        <w:r>
                          <w:rPr>
                            <w:sz w:val="28"/>
                            <w:szCs w:val="28"/>
                          </w:rPr>
                          <w:t>.</w:t>
                        </w:r>
                      </w:p>
                      <w:p w:rsidR="00C31776" w:rsidRPr="004E6472" w:rsidRDefault="00C31776" w:rsidP="002B3628">
                        <w:pPr>
                          <w:pStyle w:val="1"/>
                          <w:keepNext w:val="0"/>
                          <w:widowControl w:val="0"/>
                          <w:spacing w:before="0" w:after="0" w:line="360" w:lineRule="auto"/>
                          <w:ind w:firstLine="709"/>
                          <w:jc w:val="both"/>
                          <w:rPr>
                            <w:rFonts w:ascii="Times New Roman" w:hAnsi="Times New Roman"/>
                            <w:sz w:val="28"/>
                            <w:szCs w:val="28"/>
                          </w:rPr>
                        </w:pPr>
                        <w:bookmarkStart w:id="57" w:name="_Toc20394227"/>
                        <w:r w:rsidRPr="004E6472">
                          <w:rPr>
                            <w:rFonts w:ascii="Times New Roman" w:hAnsi="Times New Roman"/>
                            <w:sz w:val="28"/>
                            <w:szCs w:val="28"/>
                          </w:rPr>
                          <w:lastRenderedPageBreak/>
                          <w:t>11.3. Сертифицированные программные и аппаратные средства защиты информации</w:t>
                        </w:r>
                        <w:bookmarkEnd w:id="57"/>
                      </w:p>
                      <w:p w:rsidR="00C31776" w:rsidRPr="00D90720" w:rsidRDefault="00B87926" w:rsidP="002B3628">
                        <w:pPr>
                          <w:pStyle w:val="13"/>
                          <w:widowControl w:val="0"/>
                          <w:tabs>
                            <w:tab w:val="left" w:pos="993"/>
                          </w:tabs>
                          <w:spacing w:line="360" w:lineRule="auto"/>
                          <w:ind w:left="0" w:firstLine="709"/>
                          <w:jc w:val="both"/>
                          <w:rPr>
                            <w:color w:val="000000"/>
                            <w:sz w:val="28"/>
                            <w:szCs w:val="28"/>
                          </w:rPr>
                        </w:pPr>
                        <w:r w:rsidRPr="00B87926">
                          <w:rPr>
                            <w:bCs/>
                            <w:color w:val="000000"/>
                            <w:sz w:val="28"/>
                            <w:szCs w:val="28"/>
                          </w:rPr>
                          <w:t xml:space="preserve">Сертифицированные программные и аппаратные средства защиты информации </w:t>
                        </w:r>
                        <w:r>
                          <w:rPr>
                            <w:bCs/>
                            <w:color w:val="000000"/>
                            <w:sz w:val="28"/>
                            <w:szCs w:val="28"/>
                          </w:rPr>
                          <w:t>н</w:t>
                        </w:r>
                        <w:r w:rsidR="00C31776" w:rsidRPr="00D90720">
                          <w:rPr>
                            <w:bCs/>
                            <w:color w:val="000000"/>
                            <w:sz w:val="28"/>
                            <w:szCs w:val="28"/>
                          </w:rPr>
                          <w:t xml:space="preserve">е </w:t>
                        </w:r>
                        <w:r>
                          <w:rPr>
                            <w:bCs/>
                            <w:color w:val="000000"/>
                            <w:sz w:val="28"/>
                            <w:szCs w:val="28"/>
                          </w:rPr>
                          <w:t>используются</w:t>
                        </w:r>
                        <w:r w:rsidR="00C31776" w:rsidRPr="00D90720">
                          <w:rPr>
                            <w:bCs/>
                            <w:color w:val="000000"/>
                            <w:sz w:val="28"/>
                            <w:szCs w:val="28"/>
                          </w:rPr>
                          <w:t xml:space="preserve">. </w:t>
                        </w:r>
                      </w:p>
                      <w:p w:rsidR="00C31776" w:rsidRPr="004E6472" w:rsidRDefault="00C31776" w:rsidP="002B3628">
                        <w:pPr>
                          <w:pStyle w:val="1"/>
                          <w:keepNext w:val="0"/>
                          <w:widowControl w:val="0"/>
                          <w:spacing w:before="0" w:after="0" w:line="360" w:lineRule="auto"/>
                          <w:ind w:firstLine="709"/>
                          <w:jc w:val="both"/>
                          <w:rPr>
                            <w:rFonts w:ascii="Times New Roman" w:hAnsi="Times New Roman"/>
                            <w:sz w:val="28"/>
                            <w:szCs w:val="28"/>
                          </w:rPr>
                        </w:pPr>
                        <w:bookmarkStart w:id="58" w:name="_Toc20394228"/>
                        <w:r w:rsidRPr="004E6472">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58"/>
                      </w:p>
                      <w:p w:rsidR="00BD7252" w:rsidRPr="003D030E" w:rsidRDefault="00BD7252" w:rsidP="00BD7252">
                        <w:pPr>
                          <w:spacing w:line="336" w:lineRule="auto"/>
                          <w:ind w:firstLine="709"/>
                          <w:jc w:val="both"/>
                          <w:rPr>
                            <w:sz w:val="28"/>
                            <w:szCs w:val="28"/>
                          </w:rPr>
                        </w:pPr>
                        <w:r w:rsidRPr="003D030E">
                          <w:rPr>
                            <w:sz w:val="28"/>
                            <w:szCs w:val="28"/>
                          </w:rPr>
                          <w:t>Материально-техническая база, которой располагает Финансовый университет: библиотечный информационный комплекс,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BD7252" w:rsidRPr="003D030E" w:rsidRDefault="00BD7252" w:rsidP="00BD7252">
                        <w:pPr>
                          <w:autoSpaceDE w:val="0"/>
                          <w:autoSpaceDN w:val="0"/>
                          <w:adjustRightInd w:val="0"/>
                          <w:spacing w:line="336" w:lineRule="auto"/>
                          <w:ind w:firstLine="709"/>
                          <w:jc w:val="both"/>
                          <w:rPr>
                            <w:sz w:val="28"/>
                            <w:szCs w:val="28"/>
                          </w:rPr>
                        </w:pPr>
                        <w:r w:rsidRPr="003D030E">
                          <w:rPr>
                            <w:sz w:val="28"/>
                            <w:szCs w:val="28"/>
                          </w:rPr>
                          <w:t>Библиотечный информационный комплекс (БИК) Финуниверситета предоставляет оперативный доступ как к традиционным печатным документам, так и к электронным научно-образовательным ресурсам. В настоящий момент электронные фонды БИК представляют собой комплекс электронных информационных ресурсов, который включает:</w:t>
                        </w:r>
                      </w:p>
                      <w:p w:rsidR="00BD7252" w:rsidRPr="003D030E" w:rsidRDefault="00BD7252" w:rsidP="00BD7252">
                        <w:pPr>
                          <w:tabs>
                            <w:tab w:val="left" w:pos="993"/>
                          </w:tabs>
                          <w:autoSpaceDE w:val="0"/>
                          <w:autoSpaceDN w:val="0"/>
                          <w:adjustRightInd w:val="0"/>
                          <w:spacing w:line="336" w:lineRule="auto"/>
                          <w:ind w:firstLine="709"/>
                          <w:jc w:val="both"/>
                          <w:rPr>
                            <w:sz w:val="28"/>
                            <w:szCs w:val="28"/>
                          </w:rPr>
                        </w:pPr>
                        <w:r w:rsidRPr="003D030E">
                          <w:rPr>
                            <w:sz w:val="28"/>
                            <w:szCs w:val="28"/>
                          </w:rPr>
                          <w:t>1)</w:t>
                        </w:r>
                        <w:r w:rsidRPr="003D030E">
                          <w:rPr>
                            <w:sz w:val="28"/>
                            <w:szCs w:val="28"/>
                          </w:rPr>
                          <w:tab/>
                          <w:t>электронную библиотеку Финуниверситета;</w:t>
                        </w:r>
                      </w:p>
                      <w:p w:rsidR="00BD7252" w:rsidRPr="003D030E" w:rsidRDefault="00BD7252" w:rsidP="00BD7252">
                        <w:pPr>
                          <w:tabs>
                            <w:tab w:val="left" w:pos="993"/>
                          </w:tabs>
                          <w:autoSpaceDE w:val="0"/>
                          <w:autoSpaceDN w:val="0"/>
                          <w:adjustRightInd w:val="0"/>
                          <w:spacing w:line="336" w:lineRule="auto"/>
                          <w:ind w:firstLine="709"/>
                          <w:jc w:val="both"/>
                          <w:rPr>
                            <w:sz w:val="28"/>
                            <w:szCs w:val="28"/>
                          </w:rPr>
                        </w:pPr>
                        <w:r w:rsidRPr="003D030E">
                          <w:rPr>
                            <w:sz w:val="28"/>
                            <w:szCs w:val="28"/>
                          </w:rPr>
                          <w:t>2)</w:t>
                        </w:r>
                        <w:r w:rsidRPr="003D030E">
                          <w:rPr>
                            <w:sz w:val="28"/>
                            <w:szCs w:val="28"/>
                          </w:rPr>
                          <w:tab/>
                          <w:t>лицензионные полнотекстовые базы данных на русском и английском языках;</w:t>
                        </w:r>
                      </w:p>
                      <w:p w:rsidR="00BD7252" w:rsidRPr="003D030E" w:rsidRDefault="00BD7252" w:rsidP="00BD7252">
                        <w:pPr>
                          <w:tabs>
                            <w:tab w:val="left" w:pos="993"/>
                          </w:tabs>
                          <w:autoSpaceDE w:val="0"/>
                          <w:autoSpaceDN w:val="0"/>
                          <w:adjustRightInd w:val="0"/>
                          <w:spacing w:line="336" w:lineRule="auto"/>
                          <w:ind w:firstLine="709"/>
                          <w:jc w:val="both"/>
                          <w:rPr>
                            <w:sz w:val="28"/>
                            <w:szCs w:val="28"/>
                          </w:rPr>
                        </w:pPr>
                        <w:r w:rsidRPr="003D030E">
                          <w:rPr>
                            <w:sz w:val="28"/>
                            <w:szCs w:val="28"/>
                          </w:rPr>
                          <w:t>3)</w:t>
                        </w:r>
                        <w:r w:rsidRPr="003D030E">
                          <w:rPr>
                            <w:sz w:val="28"/>
                            <w:szCs w:val="28"/>
                          </w:rPr>
                          <w:tab/>
                          <w:t>лицензионные правовые базы;</w:t>
                        </w:r>
                      </w:p>
                      <w:p w:rsidR="00BD7252" w:rsidRPr="003D030E" w:rsidRDefault="00BD7252" w:rsidP="00BD7252">
                        <w:pPr>
                          <w:tabs>
                            <w:tab w:val="left" w:pos="993"/>
                          </w:tabs>
                          <w:autoSpaceDE w:val="0"/>
                          <w:autoSpaceDN w:val="0"/>
                          <w:adjustRightInd w:val="0"/>
                          <w:spacing w:line="336" w:lineRule="auto"/>
                          <w:ind w:firstLine="709"/>
                          <w:jc w:val="both"/>
                          <w:rPr>
                            <w:sz w:val="28"/>
                            <w:szCs w:val="28"/>
                          </w:rPr>
                        </w:pPr>
                        <w:r w:rsidRPr="003D030E">
                          <w:rPr>
                            <w:sz w:val="28"/>
                            <w:szCs w:val="28"/>
                          </w:rPr>
                          <w:t>4)</w:t>
                        </w:r>
                        <w:r w:rsidRPr="003D030E">
                          <w:rPr>
                            <w:sz w:val="28"/>
                            <w:szCs w:val="28"/>
                          </w:rPr>
                          <w:tab/>
                          <w:t>универсальный фонд CD, DVD ресурсов;</w:t>
                        </w:r>
                      </w:p>
                      <w:p w:rsidR="00BD7252" w:rsidRPr="003D030E" w:rsidRDefault="00BD7252" w:rsidP="00BD7252">
                        <w:pPr>
                          <w:tabs>
                            <w:tab w:val="left" w:pos="993"/>
                          </w:tabs>
                          <w:autoSpaceDE w:val="0"/>
                          <w:autoSpaceDN w:val="0"/>
                          <w:adjustRightInd w:val="0"/>
                          <w:spacing w:line="336" w:lineRule="auto"/>
                          <w:ind w:firstLine="709"/>
                          <w:jc w:val="both"/>
                          <w:rPr>
                            <w:sz w:val="28"/>
                            <w:szCs w:val="28"/>
                          </w:rPr>
                        </w:pPr>
                        <w:r w:rsidRPr="003D030E">
                          <w:rPr>
                            <w:sz w:val="28"/>
                            <w:szCs w:val="28"/>
                          </w:rPr>
                          <w:t>5)</w:t>
                        </w:r>
                        <w:r w:rsidRPr="003D030E">
                          <w:rPr>
                            <w:sz w:val="28"/>
                            <w:szCs w:val="28"/>
                          </w:rPr>
                          <w:tab/>
                          <w:t>полнотекстовая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только в локальной сети Университета);</w:t>
                        </w:r>
                      </w:p>
                      <w:p w:rsidR="00BD7252" w:rsidRPr="003D030E" w:rsidRDefault="00BD7252" w:rsidP="00BD7252">
                        <w:pPr>
                          <w:tabs>
                            <w:tab w:val="left" w:pos="993"/>
                          </w:tabs>
                          <w:autoSpaceDE w:val="0"/>
                          <w:autoSpaceDN w:val="0"/>
                          <w:adjustRightInd w:val="0"/>
                          <w:spacing w:line="336" w:lineRule="auto"/>
                          <w:ind w:firstLine="709"/>
                          <w:jc w:val="both"/>
                          <w:rPr>
                            <w:sz w:val="28"/>
                            <w:szCs w:val="28"/>
                          </w:rPr>
                        </w:pPr>
                        <w:r w:rsidRPr="003D030E">
                          <w:rPr>
                            <w:sz w:val="28"/>
                            <w:szCs w:val="28"/>
                          </w:rPr>
                          <w:t>6)</w:t>
                        </w:r>
                        <w:r w:rsidRPr="003D030E">
                          <w:rPr>
                            <w:sz w:val="28"/>
                            <w:szCs w:val="28"/>
                          </w:rPr>
                          <w:tab/>
                          <w:t>обширный каталог ссылок на качественные сетевые ресурсы свободного доступа по профилю Университета.</w:t>
                        </w:r>
                      </w:p>
                      <w:p w:rsidR="00BD7252" w:rsidRPr="003D030E" w:rsidRDefault="00BD7252" w:rsidP="00BD7252">
                        <w:pPr>
                          <w:autoSpaceDE w:val="0"/>
                          <w:autoSpaceDN w:val="0"/>
                          <w:adjustRightInd w:val="0"/>
                          <w:spacing w:line="336" w:lineRule="auto"/>
                          <w:ind w:firstLine="709"/>
                          <w:jc w:val="both"/>
                          <w:rPr>
                            <w:sz w:val="28"/>
                            <w:szCs w:val="28"/>
                          </w:rPr>
                        </w:pPr>
                        <w:r w:rsidRPr="003D030E">
                          <w:rPr>
                            <w:sz w:val="28"/>
                            <w:szCs w:val="28"/>
                          </w:rPr>
                          <w:t xml:space="preserve">Доступ к полнотекстовым электронным коллекциям БИК открыт для пользователей из </w:t>
                        </w:r>
                        <w:proofErr w:type="spellStart"/>
                        <w:r w:rsidRPr="003D030E">
                          <w:rPr>
                            <w:sz w:val="28"/>
                            <w:szCs w:val="28"/>
                          </w:rPr>
                          <w:t>медиатек</w:t>
                        </w:r>
                        <w:proofErr w:type="spellEnd"/>
                        <w:r w:rsidRPr="003D030E">
                          <w:rPr>
                            <w:sz w:val="28"/>
                            <w:szCs w:val="28"/>
                          </w:rPr>
                          <w:t>, с любого компьютера, который входит в локальную сеть Университета и имеет выход в Интернет, а также удаленно. Электронные коллекции доступны пользователям круглосуточно.</w:t>
                        </w:r>
                      </w:p>
                      <w:p w:rsidR="001F7F7C" w:rsidRPr="00FD183E" w:rsidRDefault="00BD7252" w:rsidP="000356C2">
                        <w:pPr>
                          <w:autoSpaceDE w:val="0"/>
                          <w:autoSpaceDN w:val="0"/>
                          <w:adjustRightInd w:val="0"/>
                          <w:spacing w:line="336" w:lineRule="auto"/>
                          <w:ind w:firstLine="709"/>
                          <w:jc w:val="both"/>
                        </w:pPr>
                        <w:r w:rsidRPr="003D030E">
                          <w:rPr>
                            <w:sz w:val="28"/>
                            <w:szCs w:val="28"/>
                          </w:rPr>
                          <w:lastRenderedPageBreak/>
                          <w:t>Для удовлетворения информационных потребностей удаленных пользователей на WEB-сайте БИК создана Виртуальная справочная служба.</w:t>
                        </w:r>
                      </w:p>
                    </w:tc>
                  </w:tr>
                </w:tbl>
                <w:p w:rsidR="00E40E88" w:rsidRPr="00334B1A" w:rsidRDefault="00E40E88" w:rsidP="002B3628">
                  <w:pPr>
                    <w:widowControl w:val="0"/>
                  </w:pPr>
                </w:p>
              </w:tc>
            </w:tr>
          </w:tbl>
          <w:p w:rsidR="00E40E88" w:rsidRPr="00334B1A" w:rsidRDefault="00E40E88" w:rsidP="002B3628">
            <w:pPr>
              <w:widowControl w:val="0"/>
            </w:pPr>
          </w:p>
        </w:tc>
      </w:tr>
    </w:tbl>
    <w:p w:rsidR="002B3628" w:rsidRDefault="002B3628">
      <w:pPr>
        <w:widowControl w:val="0"/>
      </w:pPr>
    </w:p>
    <w:sectPr w:rsidR="002B3628" w:rsidSect="002B3628">
      <w:footerReference w:type="even" r:id="rId44"/>
      <w:footerReference w:type="default" r:id="rId45"/>
      <w:pgSz w:w="11906" w:h="16838"/>
      <w:pgMar w:top="1134" w:right="1134" w:bottom="1134" w:left="1560"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D45" w:rsidRDefault="003D1D45">
      <w:r>
        <w:separator/>
      </w:r>
    </w:p>
  </w:endnote>
  <w:endnote w:type="continuationSeparator" w:id="0">
    <w:p w:rsidR="003D1D45" w:rsidRDefault="003D1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NewRomanPS">
    <w:altName w:val="Times New Roman"/>
    <w:charset w:val="00"/>
    <w:family w:val="roman"/>
    <w:pitch w:val="default"/>
  </w:font>
  <w:font w:name="TimesNewRomanPSMT">
    <w:altName w:val="Times New Roman"/>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355" w:rsidRDefault="00F84355" w:rsidP="005D2652">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F84355" w:rsidRDefault="00F84355">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355" w:rsidRDefault="00F84355" w:rsidP="005D2652">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916626">
      <w:rPr>
        <w:rStyle w:val="ac"/>
        <w:noProof/>
      </w:rPr>
      <w:t>20</w:t>
    </w:r>
    <w:r>
      <w:rPr>
        <w:rStyle w:val="ac"/>
      </w:rPr>
      <w:fldChar w:fldCharType="end"/>
    </w:r>
  </w:p>
  <w:p w:rsidR="00F84355" w:rsidRDefault="00F8435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D45" w:rsidRDefault="003D1D45">
      <w:r>
        <w:separator/>
      </w:r>
    </w:p>
  </w:footnote>
  <w:footnote w:type="continuationSeparator" w:id="0">
    <w:p w:rsidR="003D1D45" w:rsidRDefault="003D1D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9"/>
    <w:multiLevelType w:val="multilevel"/>
    <w:tmpl w:val="00000009"/>
    <w:name w:val="WW8Num9"/>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D"/>
    <w:multiLevelType w:val="multilevel"/>
    <w:tmpl w:val="0000000D"/>
    <w:name w:val="WW8Num13"/>
    <w:lvl w:ilvl="0">
      <w:start w:val="1"/>
      <w:numFmt w:val="decimal"/>
      <w:lvlText w:val="%1."/>
      <w:lvlJc w:val="left"/>
      <w:pPr>
        <w:tabs>
          <w:tab w:val="num" w:pos="720"/>
        </w:tabs>
        <w:ind w:left="720" w:hanging="360"/>
      </w:pPr>
      <w:rPr>
        <w:rFonts w:ascii="Symbol" w:hAnsi="Symbol" w:cs="Symbol" w:hint="default"/>
        <w:sz w:val="28"/>
        <w:szCs w:val="28"/>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F"/>
    <w:multiLevelType w:val="multilevel"/>
    <w:tmpl w:val="0000000F"/>
    <w:name w:val="WW8Num15"/>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695C37"/>
    <w:multiLevelType w:val="multilevel"/>
    <w:tmpl w:val="E2068178"/>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6" w15:restartNumberingAfterBreak="0">
    <w:nsid w:val="006C58FF"/>
    <w:multiLevelType w:val="multilevel"/>
    <w:tmpl w:val="F4388828"/>
    <w:styleLink w:val="List30"/>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7" w15:restartNumberingAfterBreak="0">
    <w:nsid w:val="02314059"/>
    <w:multiLevelType w:val="hybridMultilevel"/>
    <w:tmpl w:val="ABD0FF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2C55D7C"/>
    <w:multiLevelType w:val="hybridMultilevel"/>
    <w:tmpl w:val="3578B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3A157AF"/>
    <w:multiLevelType w:val="hybridMultilevel"/>
    <w:tmpl w:val="5A107B1E"/>
    <w:lvl w:ilvl="0" w:tplc="04190001">
      <w:start w:val="1"/>
      <w:numFmt w:val="bullet"/>
      <w:lvlText w:val=""/>
      <w:lvlJc w:val="left"/>
      <w:pPr>
        <w:ind w:left="1080" w:hanging="360"/>
      </w:pPr>
      <w:rPr>
        <w:rFonts w:ascii="Symbol" w:hAnsi="Symbol"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3BC6521"/>
    <w:multiLevelType w:val="hybridMultilevel"/>
    <w:tmpl w:val="CE8452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52F0497"/>
    <w:multiLevelType w:val="hybridMultilevel"/>
    <w:tmpl w:val="8E3AE1E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C066BEE"/>
    <w:multiLevelType w:val="hybridMultilevel"/>
    <w:tmpl w:val="3FD075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183A0E"/>
    <w:multiLevelType w:val="hybridMultilevel"/>
    <w:tmpl w:val="E7AE996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1AE68F9"/>
    <w:multiLevelType w:val="hybridMultilevel"/>
    <w:tmpl w:val="CC6861BC"/>
    <w:lvl w:ilvl="0" w:tplc="04190001">
      <w:start w:val="1"/>
      <w:numFmt w:val="bullet"/>
      <w:lvlText w:val=""/>
      <w:lvlJc w:val="left"/>
      <w:pPr>
        <w:ind w:left="1080" w:hanging="360"/>
      </w:pPr>
      <w:rPr>
        <w:rFonts w:ascii="Symbol" w:hAnsi="Symbol"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12C72288"/>
    <w:multiLevelType w:val="hybridMultilevel"/>
    <w:tmpl w:val="EE48D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857E09"/>
    <w:multiLevelType w:val="hybridMultilevel"/>
    <w:tmpl w:val="D0803A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94461A"/>
    <w:multiLevelType w:val="hybridMultilevel"/>
    <w:tmpl w:val="0DCA806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15:restartNumberingAfterBreak="0">
    <w:nsid w:val="1AEC0DD5"/>
    <w:multiLevelType w:val="hybridMultilevel"/>
    <w:tmpl w:val="5540F198"/>
    <w:lvl w:ilvl="0" w:tplc="77F4302C">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1C784C49"/>
    <w:multiLevelType w:val="hybridMultilevel"/>
    <w:tmpl w:val="7F929B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DE05659"/>
    <w:multiLevelType w:val="hybridMultilevel"/>
    <w:tmpl w:val="BE545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2512F03"/>
    <w:multiLevelType w:val="multilevel"/>
    <w:tmpl w:val="A6301CFC"/>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22" w15:restartNumberingAfterBreak="0">
    <w:nsid w:val="231B7963"/>
    <w:multiLevelType w:val="hybridMultilevel"/>
    <w:tmpl w:val="2E0837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28C553FA"/>
    <w:multiLevelType w:val="multilevel"/>
    <w:tmpl w:val="E85822D0"/>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24" w15:restartNumberingAfterBreak="0">
    <w:nsid w:val="297A7A1F"/>
    <w:multiLevelType w:val="hybridMultilevel"/>
    <w:tmpl w:val="7706BF72"/>
    <w:lvl w:ilvl="0" w:tplc="04190001">
      <w:start w:val="1"/>
      <w:numFmt w:val="bullet"/>
      <w:lvlText w:val=""/>
      <w:lvlJc w:val="left"/>
      <w:pPr>
        <w:ind w:left="720" w:hanging="360"/>
      </w:pPr>
      <w:rPr>
        <w:rFonts w:ascii="Symbol" w:hAnsi="Symbo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5A54BBE"/>
    <w:multiLevelType w:val="hybridMultilevel"/>
    <w:tmpl w:val="B0346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F108C3"/>
    <w:multiLevelType w:val="hybridMultilevel"/>
    <w:tmpl w:val="B2481004"/>
    <w:lvl w:ilvl="0" w:tplc="04190001">
      <w:start w:val="1"/>
      <w:numFmt w:val="bullet"/>
      <w:lvlText w:val=""/>
      <w:lvlJc w:val="left"/>
      <w:pPr>
        <w:ind w:left="1080" w:hanging="360"/>
      </w:pPr>
      <w:rPr>
        <w:rFonts w:ascii="Symbol" w:hAnsi="Symbol"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3B8F17C3"/>
    <w:multiLevelType w:val="multilevel"/>
    <w:tmpl w:val="7AC66556"/>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28" w15:restartNumberingAfterBreak="0">
    <w:nsid w:val="3CB640FD"/>
    <w:multiLevelType w:val="hybridMultilevel"/>
    <w:tmpl w:val="B30A38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4F64B1"/>
    <w:multiLevelType w:val="hybridMultilevel"/>
    <w:tmpl w:val="1988C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C645E5"/>
    <w:multiLevelType w:val="hybridMultilevel"/>
    <w:tmpl w:val="DFCAC6E8"/>
    <w:lvl w:ilvl="0" w:tplc="72C46E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FE07CC"/>
    <w:multiLevelType w:val="hybridMultilevel"/>
    <w:tmpl w:val="A8400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54665F"/>
    <w:multiLevelType w:val="hybridMultilevel"/>
    <w:tmpl w:val="3698F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1B2524"/>
    <w:multiLevelType w:val="hybridMultilevel"/>
    <w:tmpl w:val="118EF678"/>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569B3F30"/>
    <w:multiLevelType w:val="singleLevel"/>
    <w:tmpl w:val="0419000F"/>
    <w:lvl w:ilvl="0">
      <w:start w:val="1"/>
      <w:numFmt w:val="decimal"/>
      <w:lvlText w:val="%1."/>
      <w:lvlJc w:val="left"/>
      <w:pPr>
        <w:tabs>
          <w:tab w:val="num" w:pos="360"/>
        </w:tabs>
        <w:ind w:left="360" w:hanging="360"/>
      </w:pPr>
    </w:lvl>
  </w:abstractNum>
  <w:abstractNum w:abstractNumId="36" w15:restartNumberingAfterBreak="0">
    <w:nsid w:val="5CC41803"/>
    <w:multiLevelType w:val="hybridMultilevel"/>
    <w:tmpl w:val="ACD85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8" w15:restartNumberingAfterBreak="0">
    <w:nsid w:val="62935EA7"/>
    <w:multiLevelType w:val="hybridMultilevel"/>
    <w:tmpl w:val="BE348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050DCE"/>
    <w:multiLevelType w:val="hybridMultilevel"/>
    <w:tmpl w:val="7D165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BF082A"/>
    <w:multiLevelType w:val="hybridMultilevel"/>
    <w:tmpl w:val="AF1440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2" w15:restartNumberingAfterBreak="0">
    <w:nsid w:val="74B87D4C"/>
    <w:multiLevelType w:val="multilevel"/>
    <w:tmpl w:val="1D906BE4"/>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43" w15:restartNumberingAfterBreak="0">
    <w:nsid w:val="772F23C4"/>
    <w:multiLevelType w:val="hybridMultilevel"/>
    <w:tmpl w:val="B91CF8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A71F16"/>
    <w:multiLevelType w:val="hybridMultilevel"/>
    <w:tmpl w:val="BE348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FE0517"/>
    <w:multiLevelType w:val="hybridMultilevel"/>
    <w:tmpl w:val="2B62C0F4"/>
    <w:lvl w:ilvl="0" w:tplc="8BB8BDC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9"/>
  </w:num>
  <w:num w:numId="3">
    <w:abstractNumId w:val="16"/>
  </w:num>
  <w:num w:numId="4">
    <w:abstractNumId w:val="36"/>
  </w:num>
  <w:num w:numId="5">
    <w:abstractNumId w:val="40"/>
  </w:num>
  <w:num w:numId="6">
    <w:abstractNumId w:val="6"/>
  </w:num>
  <w:num w:numId="7">
    <w:abstractNumId w:val="17"/>
  </w:num>
  <w:num w:numId="8">
    <w:abstractNumId w:val="15"/>
  </w:num>
  <w:num w:numId="9">
    <w:abstractNumId w:val="33"/>
  </w:num>
  <w:num w:numId="10">
    <w:abstractNumId w:val="19"/>
  </w:num>
  <w:num w:numId="11">
    <w:abstractNumId w:val="34"/>
  </w:num>
  <w:num w:numId="12">
    <w:abstractNumId w:val="13"/>
  </w:num>
  <w:num w:numId="13">
    <w:abstractNumId w:val="24"/>
  </w:num>
  <w:num w:numId="14">
    <w:abstractNumId w:val="11"/>
  </w:num>
  <w:num w:numId="15">
    <w:abstractNumId w:val="32"/>
  </w:num>
  <w:num w:numId="16">
    <w:abstractNumId w:val="10"/>
  </w:num>
  <w:num w:numId="17">
    <w:abstractNumId w:val="25"/>
  </w:num>
  <w:num w:numId="18">
    <w:abstractNumId w:val="22"/>
  </w:num>
  <w:num w:numId="19">
    <w:abstractNumId w:val="44"/>
  </w:num>
  <w:num w:numId="20">
    <w:abstractNumId w:val="20"/>
  </w:num>
  <w:num w:numId="21">
    <w:abstractNumId w:val="35"/>
  </w:num>
  <w:num w:numId="22">
    <w:abstractNumId w:val="45"/>
  </w:num>
  <w:num w:numId="23">
    <w:abstractNumId w:val="18"/>
  </w:num>
  <w:num w:numId="24">
    <w:abstractNumId w:val="14"/>
  </w:num>
  <w:num w:numId="25">
    <w:abstractNumId w:val="43"/>
  </w:num>
  <w:num w:numId="26">
    <w:abstractNumId w:val="8"/>
  </w:num>
  <w:num w:numId="27">
    <w:abstractNumId w:val="9"/>
  </w:num>
  <w:num w:numId="28">
    <w:abstractNumId w:val="12"/>
  </w:num>
  <w:num w:numId="29">
    <w:abstractNumId w:val="26"/>
  </w:num>
  <w:num w:numId="30">
    <w:abstractNumId w:val="39"/>
  </w:num>
  <w:num w:numId="31">
    <w:abstractNumId w:val="37"/>
  </w:num>
  <w:num w:numId="32">
    <w:abstractNumId w:val="41"/>
  </w:num>
  <w:num w:numId="33">
    <w:abstractNumId w:val="38"/>
  </w:num>
  <w:num w:numId="34">
    <w:abstractNumId w:val="21"/>
  </w:num>
  <w:num w:numId="35">
    <w:abstractNumId w:val="42"/>
  </w:num>
  <w:num w:numId="36">
    <w:abstractNumId w:val="27"/>
  </w:num>
  <w:num w:numId="37">
    <w:abstractNumId w:val="5"/>
  </w:num>
  <w:num w:numId="38">
    <w:abstractNumId w:val="23"/>
  </w:num>
  <w:num w:numId="39">
    <w:abstractNumId w:val="30"/>
  </w:num>
  <w:num w:numId="40">
    <w:abstractNumId w:val="31"/>
  </w:num>
  <w:num w:numId="41">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E88"/>
    <w:rsid w:val="0000148F"/>
    <w:rsid w:val="00002D5F"/>
    <w:rsid w:val="00004E18"/>
    <w:rsid w:val="00006602"/>
    <w:rsid w:val="00006DA1"/>
    <w:rsid w:val="00011D4B"/>
    <w:rsid w:val="000122CF"/>
    <w:rsid w:val="00013A9C"/>
    <w:rsid w:val="00013AE2"/>
    <w:rsid w:val="00013B2C"/>
    <w:rsid w:val="00015E95"/>
    <w:rsid w:val="000160B2"/>
    <w:rsid w:val="00024935"/>
    <w:rsid w:val="00032728"/>
    <w:rsid w:val="000356C2"/>
    <w:rsid w:val="00035D35"/>
    <w:rsid w:val="00035FD1"/>
    <w:rsid w:val="000419DB"/>
    <w:rsid w:val="00042A76"/>
    <w:rsid w:val="00045C46"/>
    <w:rsid w:val="0005480E"/>
    <w:rsid w:val="000573AC"/>
    <w:rsid w:val="00061E4D"/>
    <w:rsid w:val="00061FE2"/>
    <w:rsid w:val="0006708E"/>
    <w:rsid w:val="00067CA7"/>
    <w:rsid w:val="00070924"/>
    <w:rsid w:val="000709E7"/>
    <w:rsid w:val="00070C67"/>
    <w:rsid w:val="00070C72"/>
    <w:rsid w:val="000736C4"/>
    <w:rsid w:val="000739C9"/>
    <w:rsid w:val="00073BB6"/>
    <w:rsid w:val="00074486"/>
    <w:rsid w:val="0008127D"/>
    <w:rsid w:val="00082B07"/>
    <w:rsid w:val="000860AA"/>
    <w:rsid w:val="00093CA3"/>
    <w:rsid w:val="000949FF"/>
    <w:rsid w:val="00095E61"/>
    <w:rsid w:val="00097854"/>
    <w:rsid w:val="000A38A4"/>
    <w:rsid w:val="000A3CEF"/>
    <w:rsid w:val="000A3E19"/>
    <w:rsid w:val="000A4435"/>
    <w:rsid w:val="000A47E3"/>
    <w:rsid w:val="000A5D7A"/>
    <w:rsid w:val="000A600C"/>
    <w:rsid w:val="000B0214"/>
    <w:rsid w:val="000B0BB8"/>
    <w:rsid w:val="000B0BE5"/>
    <w:rsid w:val="000B4999"/>
    <w:rsid w:val="000B6F45"/>
    <w:rsid w:val="000B7C63"/>
    <w:rsid w:val="000C0C0E"/>
    <w:rsid w:val="000C241B"/>
    <w:rsid w:val="000C3E14"/>
    <w:rsid w:val="000C4CF0"/>
    <w:rsid w:val="000C755B"/>
    <w:rsid w:val="000D2CC5"/>
    <w:rsid w:val="000D4FDB"/>
    <w:rsid w:val="000D5CFC"/>
    <w:rsid w:val="000E3F9C"/>
    <w:rsid w:val="000E66F8"/>
    <w:rsid w:val="000F0DF0"/>
    <w:rsid w:val="000F272A"/>
    <w:rsid w:val="000F3BC6"/>
    <w:rsid w:val="001004DF"/>
    <w:rsid w:val="001021B1"/>
    <w:rsid w:val="001031E7"/>
    <w:rsid w:val="00107212"/>
    <w:rsid w:val="00107E17"/>
    <w:rsid w:val="001117F7"/>
    <w:rsid w:val="00114961"/>
    <w:rsid w:val="00114D9B"/>
    <w:rsid w:val="00120A43"/>
    <w:rsid w:val="00120B71"/>
    <w:rsid w:val="00121396"/>
    <w:rsid w:val="0012147C"/>
    <w:rsid w:val="00124974"/>
    <w:rsid w:val="0012516E"/>
    <w:rsid w:val="00127ABC"/>
    <w:rsid w:val="0013140D"/>
    <w:rsid w:val="0013237E"/>
    <w:rsid w:val="0013243E"/>
    <w:rsid w:val="0013296D"/>
    <w:rsid w:val="00141B83"/>
    <w:rsid w:val="00141D3B"/>
    <w:rsid w:val="00143171"/>
    <w:rsid w:val="00144E4B"/>
    <w:rsid w:val="00150D93"/>
    <w:rsid w:val="00151E27"/>
    <w:rsid w:val="00151F52"/>
    <w:rsid w:val="00152BD6"/>
    <w:rsid w:val="00153189"/>
    <w:rsid w:val="00154F4D"/>
    <w:rsid w:val="001555AD"/>
    <w:rsid w:val="00155855"/>
    <w:rsid w:val="00156425"/>
    <w:rsid w:val="00160610"/>
    <w:rsid w:val="00161CDE"/>
    <w:rsid w:val="00162D4F"/>
    <w:rsid w:val="00167494"/>
    <w:rsid w:val="0016767A"/>
    <w:rsid w:val="00167AC4"/>
    <w:rsid w:val="001728F8"/>
    <w:rsid w:val="001731D3"/>
    <w:rsid w:val="001736FE"/>
    <w:rsid w:val="00173A0A"/>
    <w:rsid w:val="001742A0"/>
    <w:rsid w:val="00174FF8"/>
    <w:rsid w:val="001768D0"/>
    <w:rsid w:val="0017753E"/>
    <w:rsid w:val="00184B9F"/>
    <w:rsid w:val="001853C7"/>
    <w:rsid w:val="0019357A"/>
    <w:rsid w:val="00193653"/>
    <w:rsid w:val="00194A92"/>
    <w:rsid w:val="00194FAE"/>
    <w:rsid w:val="001954EE"/>
    <w:rsid w:val="001956FB"/>
    <w:rsid w:val="001A11E2"/>
    <w:rsid w:val="001A132F"/>
    <w:rsid w:val="001A57F2"/>
    <w:rsid w:val="001B020E"/>
    <w:rsid w:val="001B0969"/>
    <w:rsid w:val="001B1110"/>
    <w:rsid w:val="001B19ED"/>
    <w:rsid w:val="001B1BB7"/>
    <w:rsid w:val="001B21B2"/>
    <w:rsid w:val="001B6336"/>
    <w:rsid w:val="001C27AF"/>
    <w:rsid w:val="001C28DC"/>
    <w:rsid w:val="001C42F3"/>
    <w:rsid w:val="001C75A1"/>
    <w:rsid w:val="001D293A"/>
    <w:rsid w:val="001D29C2"/>
    <w:rsid w:val="001D5301"/>
    <w:rsid w:val="001D584D"/>
    <w:rsid w:val="001D646A"/>
    <w:rsid w:val="001D6F7B"/>
    <w:rsid w:val="001E134B"/>
    <w:rsid w:val="001E14E8"/>
    <w:rsid w:val="001E5EFB"/>
    <w:rsid w:val="001E692E"/>
    <w:rsid w:val="001F06E7"/>
    <w:rsid w:val="001F395E"/>
    <w:rsid w:val="001F3A35"/>
    <w:rsid w:val="001F4646"/>
    <w:rsid w:val="001F7F7C"/>
    <w:rsid w:val="00200371"/>
    <w:rsid w:val="00200D55"/>
    <w:rsid w:val="00202B14"/>
    <w:rsid w:val="00203656"/>
    <w:rsid w:val="00205274"/>
    <w:rsid w:val="00211319"/>
    <w:rsid w:val="00213882"/>
    <w:rsid w:val="0021459F"/>
    <w:rsid w:val="002146DD"/>
    <w:rsid w:val="00216EA4"/>
    <w:rsid w:val="0022086B"/>
    <w:rsid w:val="0022193A"/>
    <w:rsid w:val="00223668"/>
    <w:rsid w:val="00226B6B"/>
    <w:rsid w:val="00227941"/>
    <w:rsid w:val="00233C76"/>
    <w:rsid w:val="00233DC9"/>
    <w:rsid w:val="002345E4"/>
    <w:rsid w:val="00234EAA"/>
    <w:rsid w:val="00235FA5"/>
    <w:rsid w:val="002363D8"/>
    <w:rsid w:val="00237722"/>
    <w:rsid w:val="0024032D"/>
    <w:rsid w:val="00243AEB"/>
    <w:rsid w:val="00246334"/>
    <w:rsid w:val="00250E0D"/>
    <w:rsid w:val="00250F0A"/>
    <w:rsid w:val="00252396"/>
    <w:rsid w:val="002527F3"/>
    <w:rsid w:val="00254198"/>
    <w:rsid w:val="00255180"/>
    <w:rsid w:val="002575FB"/>
    <w:rsid w:val="00260687"/>
    <w:rsid w:val="00261F63"/>
    <w:rsid w:val="00262056"/>
    <w:rsid w:val="00264955"/>
    <w:rsid w:val="00273237"/>
    <w:rsid w:val="0027633C"/>
    <w:rsid w:val="0027726E"/>
    <w:rsid w:val="00277595"/>
    <w:rsid w:val="00277921"/>
    <w:rsid w:val="0028031D"/>
    <w:rsid w:val="002810DD"/>
    <w:rsid w:val="0028168D"/>
    <w:rsid w:val="002846E0"/>
    <w:rsid w:val="002852A8"/>
    <w:rsid w:val="002857FC"/>
    <w:rsid w:val="002861C6"/>
    <w:rsid w:val="00286770"/>
    <w:rsid w:val="002870AB"/>
    <w:rsid w:val="0029120C"/>
    <w:rsid w:val="0029405A"/>
    <w:rsid w:val="00294C21"/>
    <w:rsid w:val="00294E75"/>
    <w:rsid w:val="0029504E"/>
    <w:rsid w:val="002963D1"/>
    <w:rsid w:val="00297058"/>
    <w:rsid w:val="0029795C"/>
    <w:rsid w:val="00297995"/>
    <w:rsid w:val="002A01D4"/>
    <w:rsid w:val="002A1815"/>
    <w:rsid w:val="002A4D46"/>
    <w:rsid w:val="002B2A28"/>
    <w:rsid w:val="002B3628"/>
    <w:rsid w:val="002B395F"/>
    <w:rsid w:val="002B414A"/>
    <w:rsid w:val="002B6517"/>
    <w:rsid w:val="002C0980"/>
    <w:rsid w:val="002C2818"/>
    <w:rsid w:val="002C2CCB"/>
    <w:rsid w:val="002C3F47"/>
    <w:rsid w:val="002C6496"/>
    <w:rsid w:val="002C79B2"/>
    <w:rsid w:val="002C7DC4"/>
    <w:rsid w:val="002D2895"/>
    <w:rsid w:val="002D36A1"/>
    <w:rsid w:val="002E0128"/>
    <w:rsid w:val="002E2440"/>
    <w:rsid w:val="002E25B2"/>
    <w:rsid w:val="002E3D81"/>
    <w:rsid w:val="002E4942"/>
    <w:rsid w:val="002F3335"/>
    <w:rsid w:val="002F348E"/>
    <w:rsid w:val="00301049"/>
    <w:rsid w:val="003035F9"/>
    <w:rsid w:val="00304464"/>
    <w:rsid w:val="0030599E"/>
    <w:rsid w:val="00306CCD"/>
    <w:rsid w:val="00310F17"/>
    <w:rsid w:val="00312012"/>
    <w:rsid w:val="00314207"/>
    <w:rsid w:val="00315493"/>
    <w:rsid w:val="00316119"/>
    <w:rsid w:val="003170FB"/>
    <w:rsid w:val="0032032D"/>
    <w:rsid w:val="003223B8"/>
    <w:rsid w:val="003234F6"/>
    <w:rsid w:val="00325E30"/>
    <w:rsid w:val="00326324"/>
    <w:rsid w:val="00334168"/>
    <w:rsid w:val="00334B1A"/>
    <w:rsid w:val="00335A2F"/>
    <w:rsid w:val="00335C8D"/>
    <w:rsid w:val="00336521"/>
    <w:rsid w:val="00341CD5"/>
    <w:rsid w:val="0034209D"/>
    <w:rsid w:val="0035065D"/>
    <w:rsid w:val="00350CBC"/>
    <w:rsid w:val="003544E3"/>
    <w:rsid w:val="0036487E"/>
    <w:rsid w:val="00370953"/>
    <w:rsid w:val="003722A7"/>
    <w:rsid w:val="003724B0"/>
    <w:rsid w:val="00372628"/>
    <w:rsid w:val="003743B0"/>
    <w:rsid w:val="00375619"/>
    <w:rsid w:val="00376628"/>
    <w:rsid w:val="0038232A"/>
    <w:rsid w:val="00384135"/>
    <w:rsid w:val="00386957"/>
    <w:rsid w:val="00387663"/>
    <w:rsid w:val="003877A6"/>
    <w:rsid w:val="00390C67"/>
    <w:rsid w:val="003924D0"/>
    <w:rsid w:val="00393617"/>
    <w:rsid w:val="003949D3"/>
    <w:rsid w:val="003950A1"/>
    <w:rsid w:val="00395361"/>
    <w:rsid w:val="003A30D7"/>
    <w:rsid w:val="003A61F0"/>
    <w:rsid w:val="003B02FF"/>
    <w:rsid w:val="003B12E4"/>
    <w:rsid w:val="003B1D75"/>
    <w:rsid w:val="003B253C"/>
    <w:rsid w:val="003B34B7"/>
    <w:rsid w:val="003B3BFC"/>
    <w:rsid w:val="003B5DFC"/>
    <w:rsid w:val="003B707F"/>
    <w:rsid w:val="003C0A32"/>
    <w:rsid w:val="003C0E58"/>
    <w:rsid w:val="003C22CC"/>
    <w:rsid w:val="003C418A"/>
    <w:rsid w:val="003C500F"/>
    <w:rsid w:val="003C7043"/>
    <w:rsid w:val="003D0921"/>
    <w:rsid w:val="003D09E5"/>
    <w:rsid w:val="003D1D45"/>
    <w:rsid w:val="003D1FA2"/>
    <w:rsid w:val="003D32EB"/>
    <w:rsid w:val="003D57EE"/>
    <w:rsid w:val="003D5AE8"/>
    <w:rsid w:val="003D7065"/>
    <w:rsid w:val="003E24E1"/>
    <w:rsid w:val="003E3F9E"/>
    <w:rsid w:val="003E766B"/>
    <w:rsid w:val="003E7926"/>
    <w:rsid w:val="003F0D06"/>
    <w:rsid w:val="003F24A3"/>
    <w:rsid w:val="003F2A23"/>
    <w:rsid w:val="003F3DC5"/>
    <w:rsid w:val="003F4A2F"/>
    <w:rsid w:val="00404BE4"/>
    <w:rsid w:val="00405BEE"/>
    <w:rsid w:val="00411184"/>
    <w:rsid w:val="00412755"/>
    <w:rsid w:val="00413ACB"/>
    <w:rsid w:val="00415EBC"/>
    <w:rsid w:val="00422162"/>
    <w:rsid w:val="0042292F"/>
    <w:rsid w:val="00423029"/>
    <w:rsid w:val="00424002"/>
    <w:rsid w:val="00427716"/>
    <w:rsid w:val="00427890"/>
    <w:rsid w:val="00427A38"/>
    <w:rsid w:val="00431FAD"/>
    <w:rsid w:val="0043303D"/>
    <w:rsid w:val="004346EE"/>
    <w:rsid w:val="004404C3"/>
    <w:rsid w:val="00441F59"/>
    <w:rsid w:val="0044262F"/>
    <w:rsid w:val="00442F5D"/>
    <w:rsid w:val="00443B9C"/>
    <w:rsid w:val="00443E12"/>
    <w:rsid w:val="0044580B"/>
    <w:rsid w:val="0044741E"/>
    <w:rsid w:val="004504B4"/>
    <w:rsid w:val="004532E5"/>
    <w:rsid w:val="004576BE"/>
    <w:rsid w:val="00457F87"/>
    <w:rsid w:val="00462A98"/>
    <w:rsid w:val="0046402A"/>
    <w:rsid w:val="00464497"/>
    <w:rsid w:val="00466EEB"/>
    <w:rsid w:val="00467222"/>
    <w:rsid w:val="004710FA"/>
    <w:rsid w:val="00471C4F"/>
    <w:rsid w:val="004734F0"/>
    <w:rsid w:val="004811E1"/>
    <w:rsid w:val="004815BF"/>
    <w:rsid w:val="00481ED8"/>
    <w:rsid w:val="004826AB"/>
    <w:rsid w:val="00482BB7"/>
    <w:rsid w:val="004866DF"/>
    <w:rsid w:val="00486F92"/>
    <w:rsid w:val="004912FA"/>
    <w:rsid w:val="0049244E"/>
    <w:rsid w:val="00493446"/>
    <w:rsid w:val="00493460"/>
    <w:rsid w:val="0049575D"/>
    <w:rsid w:val="004979DB"/>
    <w:rsid w:val="004A009B"/>
    <w:rsid w:val="004A03A3"/>
    <w:rsid w:val="004A4399"/>
    <w:rsid w:val="004B1871"/>
    <w:rsid w:val="004B1B6D"/>
    <w:rsid w:val="004B230C"/>
    <w:rsid w:val="004B2C85"/>
    <w:rsid w:val="004B3D62"/>
    <w:rsid w:val="004C26AA"/>
    <w:rsid w:val="004C33C2"/>
    <w:rsid w:val="004C346B"/>
    <w:rsid w:val="004C4ECA"/>
    <w:rsid w:val="004C6EC7"/>
    <w:rsid w:val="004C71BF"/>
    <w:rsid w:val="004D103D"/>
    <w:rsid w:val="004D4066"/>
    <w:rsid w:val="004D42E3"/>
    <w:rsid w:val="004D76D9"/>
    <w:rsid w:val="004E05B4"/>
    <w:rsid w:val="004E0A8E"/>
    <w:rsid w:val="004E39C5"/>
    <w:rsid w:val="004E3CA7"/>
    <w:rsid w:val="004E5D49"/>
    <w:rsid w:val="004E5FC5"/>
    <w:rsid w:val="004E6472"/>
    <w:rsid w:val="004E64A3"/>
    <w:rsid w:val="004E70C3"/>
    <w:rsid w:val="005134D8"/>
    <w:rsid w:val="00521732"/>
    <w:rsid w:val="00523FD7"/>
    <w:rsid w:val="0052427B"/>
    <w:rsid w:val="0052533A"/>
    <w:rsid w:val="005263A0"/>
    <w:rsid w:val="00526950"/>
    <w:rsid w:val="00527712"/>
    <w:rsid w:val="0053091E"/>
    <w:rsid w:val="005322DE"/>
    <w:rsid w:val="00532B95"/>
    <w:rsid w:val="00534132"/>
    <w:rsid w:val="00540B96"/>
    <w:rsid w:val="0054160F"/>
    <w:rsid w:val="00541999"/>
    <w:rsid w:val="00543142"/>
    <w:rsid w:val="005466DB"/>
    <w:rsid w:val="005524FB"/>
    <w:rsid w:val="00553F99"/>
    <w:rsid w:val="00554328"/>
    <w:rsid w:val="0056267C"/>
    <w:rsid w:val="00564A31"/>
    <w:rsid w:val="00565D97"/>
    <w:rsid w:val="00566B50"/>
    <w:rsid w:val="00567089"/>
    <w:rsid w:val="005672C1"/>
    <w:rsid w:val="00570497"/>
    <w:rsid w:val="00572375"/>
    <w:rsid w:val="00573531"/>
    <w:rsid w:val="00573585"/>
    <w:rsid w:val="00574863"/>
    <w:rsid w:val="00575B20"/>
    <w:rsid w:val="00580826"/>
    <w:rsid w:val="005844A1"/>
    <w:rsid w:val="00585B30"/>
    <w:rsid w:val="00586D25"/>
    <w:rsid w:val="005907F1"/>
    <w:rsid w:val="005912F6"/>
    <w:rsid w:val="00596CCE"/>
    <w:rsid w:val="005A5428"/>
    <w:rsid w:val="005B02EE"/>
    <w:rsid w:val="005B5424"/>
    <w:rsid w:val="005B6939"/>
    <w:rsid w:val="005C00EF"/>
    <w:rsid w:val="005C2D90"/>
    <w:rsid w:val="005C34C3"/>
    <w:rsid w:val="005C3699"/>
    <w:rsid w:val="005C568A"/>
    <w:rsid w:val="005D0200"/>
    <w:rsid w:val="005D1789"/>
    <w:rsid w:val="005D2652"/>
    <w:rsid w:val="005D3C7F"/>
    <w:rsid w:val="005D3D1A"/>
    <w:rsid w:val="005D69B3"/>
    <w:rsid w:val="005D7EB6"/>
    <w:rsid w:val="005E03D6"/>
    <w:rsid w:val="005E07A2"/>
    <w:rsid w:val="005E6E47"/>
    <w:rsid w:val="005F06EA"/>
    <w:rsid w:val="005F1D1A"/>
    <w:rsid w:val="005F1E81"/>
    <w:rsid w:val="005F2A1F"/>
    <w:rsid w:val="005F435B"/>
    <w:rsid w:val="005F4471"/>
    <w:rsid w:val="005F649A"/>
    <w:rsid w:val="005F6CB3"/>
    <w:rsid w:val="005F71FE"/>
    <w:rsid w:val="005F7E43"/>
    <w:rsid w:val="00601609"/>
    <w:rsid w:val="0060217C"/>
    <w:rsid w:val="00603734"/>
    <w:rsid w:val="0060547F"/>
    <w:rsid w:val="00605485"/>
    <w:rsid w:val="00606C1C"/>
    <w:rsid w:val="006100FC"/>
    <w:rsid w:val="00610BB0"/>
    <w:rsid w:val="006132F5"/>
    <w:rsid w:val="00615EA4"/>
    <w:rsid w:val="0061651F"/>
    <w:rsid w:val="006172DE"/>
    <w:rsid w:val="00620F83"/>
    <w:rsid w:val="0062206C"/>
    <w:rsid w:val="00623180"/>
    <w:rsid w:val="00623244"/>
    <w:rsid w:val="00625031"/>
    <w:rsid w:val="00625269"/>
    <w:rsid w:val="0062537E"/>
    <w:rsid w:val="00626CA3"/>
    <w:rsid w:val="006277DB"/>
    <w:rsid w:val="00641685"/>
    <w:rsid w:val="0064391D"/>
    <w:rsid w:val="00643CEE"/>
    <w:rsid w:val="00643CFA"/>
    <w:rsid w:val="006514EA"/>
    <w:rsid w:val="00653069"/>
    <w:rsid w:val="00655EA5"/>
    <w:rsid w:val="00656FCC"/>
    <w:rsid w:val="00660320"/>
    <w:rsid w:val="006665FD"/>
    <w:rsid w:val="00670F47"/>
    <w:rsid w:val="00675E6E"/>
    <w:rsid w:val="00676E8C"/>
    <w:rsid w:val="00685DF4"/>
    <w:rsid w:val="00690DBD"/>
    <w:rsid w:val="00691319"/>
    <w:rsid w:val="0069246F"/>
    <w:rsid w:val="006953B8"/>
    <w:rsid w:val="006968EA"/>
    <w:rsid w:val="00696D8B"/>
    <w:rsid w:val="00697671"/>
    <w:rsid w:val="006A6A7E"/>
    <w:rsid w:val="006B3A2F"/>
    <w:rsid w:val="006B506C"/>
    <w:rsid w:val="006B62B1"/>
    <w:rsid w:val="006B64BE"/>
    <w:rsid w:val="006B7694"/>
    <w:rsid w:val="006B7E4B"/>
    <w:rsid w:val="006C0B74"/>
    <w:rsid w:val="006C22A3"/>
    <w:rsid w:val="006C2EC4"/>
    <w:rsid w:val="006C33AB"/>
    <w:rsid w:val="006C3859"/>
    <w:rsid w:val="006C4096"/>
    <w:rsid w:val="006C50F9"/>
    <w:rsid w:val="006C5B00"/>
    <w:rsid w:val="006C5BAD"/>
    <w:rsid w:val="006C5FE1"/>
    <w:rsid w:val="006C6C52"/>
    <w:rsid w:val="006D10CE"/>
    <w:rsid w:val="006E04EB"/>
    <w:rsid w:val="006E2970"/>
    <w:rsid w:val="006E5DEE"/>
    <w:rsid w:val="006E68B4"/>
    <w:rsid w:val="006F15FC"/>
    <w:rsid w:val="006F18C7"/>
    <w:rsid w:val="006F4D60"/>
    <w:rsid w:val="00701FFB"/>
    <w:rsid w:val="0070476B"/>
    <w:rsid w:val="00706691"/>
    <w:rsid w:val="007070FD"/>
    <w:rsid w:val="007077B7"/>
    <w:rsid w:val="007105E2"/>
    <w:rsid w:val="0071293C"/>
    <w:rsid w:val="00715571"/>
    <w:rsid w:val="00717C78"/>
    <w:rsid w:val="00722F7C"/>
    <w:rsid w:val="007232DF"/>
    <w:rsid w:val="007245B0"/>
    <w:rsid w:val="007258A3"/>
    <w:rsid w:val="00731CD6"/>
    <w:rsid w:val="0073313A"/>
    <w:rsid w:val="0073427B"/>
    <w:rsid w:val="00734B7A"/>
    <w:rsid w:val="00734D0D"/>
    <w:rsid w:val="007352CA"/>
    <w:rsid w:val="00737E88"/>
    <w:rsid w:val="0074032B"/>
    <w:rsid w:val="00740E12"/>
    <w:rsid w:val="00743DDF"/>
    <w:rsid w:val="00744176"/>
    <w:rsid w:val="0074546E"/>
    <w:rsid w:val="0075206F"/>
    <w:rsid w:val="00752389"/>
    <w:rsid w:val="00756DDB"/>
    <w:rsid w:val="00761077"/>
    <w:rsid w:val="007635CA"/>
    <w:rsid w:val="00765680"/>
    <w:rsid w:val="00766E33"/>
    <w:rsid w:val="00770F13"/>
    <w:rsid w:val="0077174C"/>
    <w:rsid w:val="00772429"/>
    <w:rsid w:val="00773399"/>
    <w:rsid w:val="007747A1"/>
    <w:rsid w:val="007762A8"/>
    <w:rsid w:val="0077768F"/>
    <w:rsid w:val="00777FC3"/>
    <w:rsid w:val="00780D30"/>
    <w:rsid w:val="00781F25"/>
    <w:rsid w:val="007820C9"/>
    <w:rsid w:val="00786720"/>
    <w:rsid w:val="007930BB"/>
    <w:rsid w:val="007943FD"/>
    <w:rsid w:val="00797AE0"/>
    <w:rsid w:val="00797E3C"/>
    <w:rsid w:val="00797E44"/>
    <w:rsid w:val="007A0993"/>
    <w:rsid w:val="007A14C8"/>
    <w:rsid w:val="007A2F2E"/>
    <w:rsid w:val="007A371D"/>
    <w:rsid w:val="007A4A3F"/>
    <w:rsid w:val="007B0CA0"/>
    <w:rsid w:val="007B1B79"/>
    <w:rsid w:val="007B31DB"/>
    <w:rsid w:val="007B3C85"/>
    <w:rsid w:val="007C19E3"/>
    <w:rsid w:val="007C4935"/>
    <w:rsid w:val="007C4DA3"/>
    <w:rsid w:val="007C68E7"/>
    <w:rsid w:val="007D17B6"/>
    <w:rsid w:val="007D2A87"/>
    <w:rsid w:val="007D2D07"/>
    <w:rsid w:val="007D3C1F"/>
    <w:rsid w:val="007D460E"/>
    <w:rsid w:val="007D79CF"/>
    <w:rsid w:val="007E1B05"/>
    <w:rsid w:val="007E5281"/>
    <w:rsid w:val="007F3519"/>
    <w:rsid w:val="007F3808"/>
    <w:rsid w:val="007F3CD2"/>
    <w:rsid w:val="007F4256"/>
    <w:rsid w:val="007F5285"/>
    <w:rsid w:val="007F71C2"/>
    <w:rsid w:val="007F743D"/>
    <w:rsid w:val="007F7BEC"/>
    <w:rsid w:val="00800161"/>
    <w:rsid w:val="00802E20"/>
    <w:rsid w:val="008051AC"/>
    <w:rsid w:val="00805C52"/>
    <w:rsid w:val="008076EF"/>
    <w:rsid w:val="00811166"/>
    <w:rsid w:val="0081292A"/>
    <w:rsid w:val="00813D3E"/>
    <w:rsid w:val="00813F13"/>
    <w:rsid w:val="0081490E"/>
    <w:rsid w:val="008150A3"/>
    <w:rsid w:val="0081617B"/>
    <w:rsid w:val="0081660C"/>
    <w:rsid w:val="00820251"/>
    <w:rsid w:val="008217E2"/>
    <w:rsid w:val="00821AC4"/>
    <w:rsid w:val="008226D6"/>
    <w:rsid w:val="00822A9E"/>
    <w:rsid w:val="00825C00"/>
    <w:rsid w:val="00835582"/>
    <w:rsid w:val="00842CC4"/>
    <w:rsid w:val="00844B6B"/>
    <w:rsid w:val="00846025"/>
    <w:rsid w:val="00846042"/>
    <w:rsid w:val="00850ECC"/>
    <w:rsid w:val="00851B3C"/>
    <w:rsid w:val="00853315"/>
    <w:rsid w:val="00854E68"/>
    <w:rsid w:val="0086028B"/>
    <w:rsid w:val="00860553"/>
    <w:rsid w:val="00860C31"/>
    <w:rsid w:val="008634A4"/>
    <w:rsid w:val="008636A6"/>
    <w:rsid w:val="008665CD"/>
    <w:rsid w:val="0087111D"/>
    <w:rsid w:val="00875F12"/>
    <w:rsid w:val="00877251"/>
    <w:rsid w:val="00882DBA"/>
    <w:rsid w:val="00885281"/>
    <w:rsid w:val="00890164"/>
    <w:rsid w:val="00891B74"/>
    <w:rsid w:val="0089326B"/>
    <w:rsid w:val="00893D30"/>
    <w:rsid w:val="00895F03"/>
    <w:rsid w:val="0089764D"/>
    <w:rsid w:val="0089789F"/>
    <w:rsid w:val="008A3942"/>
    <w:rsid w:val="008A3E9E"/>
    <w:rsid w:val="008B0781"/>
    <w:rsid w:val="008B0DC9"/>
    <w:rsid w:val="008B177E"/>
    <w:rsid w:val="008B266E"/>
    <w:rsid w:val="008B2C70"/>
    <w:rsid w:val="008C77EC"/>
    <w:rsid w:val="008D002D"/>
    <w:rsid w:val="008D2DD9"/>
    <w:rsid w:val="008D33D3"/>
    <w:rsid w:val="008D3E2C"/>
    <w:rsid w:val="008D62F6"/>
    <w:rsid w:val="008E13CA"/>
    <w:rsid w:val="008E1640"/>
    <w:rsid w:val="008E2D03"/>
    <w:rsid w:val="008E409E"/>
    <w:rsid w:val="008E5587"/>
    <w:rsid w:val="008E5697"/>
    <w:rsid w:val="008E5B1F"/>
    <w:rsid w:val="008E5D89"/>
    <w:rsid w:val="008E736E"/>
    <w:rsid w:val="008E7B1C"/>
    <w:rsid w:val="008F158A"/>
    <w:rsid w:val="008F1E40"/>
    <w:rsid w:val="008F45B8"/>
    <w:rsid w:val="008F4A15"/>
    <w:rsid w:val="008F70DD"/>
    <w:rsid w:val="00904FFE"/>
    <w:rsid w:val="00905034"/>
    <w:rsid w:val="009120B1"/>
    <w:rsid w:val="009137C3"/>
    <w:rsid w:val="00916626"/>
    <w:rsid w:val="00921108"/>
    <w:rsid w:val="00923695"/>
    <w:rsid w:val="00925EE6"/>
    <w:rsid w:val="00927D9F"/>
    <w:rsid w:val="00931C06"/>
    <w:rsid w:val="009371B7"/>
    <w:rsid w:val="00940212"/>
    <w:rsid w:val="0094193B"/>
    <w:rsid w:val="00941D7D"/>
    <w:rsid w:val="0094396D"/>
    <w:rsid w:val="00945073"/>
    <w:rsid w:val="00946962"/>
    <w:rsid w:val="00947E9C"/>
    <w:rsid w:val="00950FEC"/>
    <w:rsid w:val="00952315"/>
    <w:rsid w:val="009535CD"/>
    <w:rsid w:val="00962AD5"/>
    <w:rsid w:val="00962D7D"/>
    <w:rsid w:val="00964802"/>
    <w:rsid w:val="0096667E"/>
    <w:rsid w:val="00967A36"/>
    <w:rsid w:val="00973E69"/>
    <w:rsid w:val="00974BEE"/>
    <w:rsid w:val="00976E57"/>
    <w:rsid w:val="00980FD2"/>
    <w:rsid w:val="00990390"/>
    <w:rsid w:val="00992494"/>
    <w:rsid w:val="00992BEB"/>
    <w:rsid w:val="009939AA"/>
    <w:rsid w:val="00994CF6"/>
    <w:rsid w:val="00995FEE"/>
    <w:rsid w:val="0099651B"/>
    <w:rsid w:val="00996B84"/>
    <w:rsid w:val="009971B4"/>
    <w:rsid w:val="009A0AD5"/>
    <w:rsid w:val="009A33A5"/>
    <w:rsid w:val="009A4AB8"/>
    <w:rsid w:val="009A77D6"/>
    <w:rsid w:val="009A7A87"/>
    <w:rsid w:val="009B0422"/>
    <w:rsid w:val="009B0944"/>
    <w:rsid w:val="009B47CB"/>
    <w:rsid w:val="009B5788"/>
    <w:rsid w:val="009B6170"/>
    <w:rsid w:val="009B6BB4"/>
    <w:rsid w:val="009B6DC9"/>
    <w:rsid w:val="009C0C6F"/>
    <w:rsid w:val="009C3E76"/>
    <w:rsid w:val="009C4570"/>
    <w:rsid w:val="009C61A1"/>
    <w:rsid w:val="009C6D10"/>
    <w:rsid w:val="009C6DC2"/>
    <w:rsid w:val="009C6E8A"/>
    <w:rsid w:val="009D0C56"/>
    <w:rsid w:val="009D6165"/>
    <w:rsid w:val="009D6A69"/>
    <w:rsid w:val="009E0A52"/>
    <w:rsid w:val="009E1B99"/>
    <w:rsid w:val="009E4914"/>
    <w:rsid w:val="009E565E"/>
    <w:rsid w:val="009E5BA2"/>
    <w:rsid w:val="009E6DB8"/>
    <w:rsid w:val="009E711E"/>
    <w:rsid w:val="009F07F4"/>
    <w:rsid w:val="009F1F37"/>
    <w:rsid w:val="009F2BF6"/>
    <w:rsid w:val="009F2CFC"/>
    <w:rsid w:val="009F375F"/>
    <w:rsid w:val="009F5F40"/>
    <w:rsid w:val="009F6238"/>
    <w:rsid w:val="00A04B88"/>
    <w:rsid w:val="00A04C74"/>
    <w:rsid w:val="00A122DC"/>
    <w:rsid w:val="00A14588"/>
    <w:rsid w:val="00A14B14"/>
    <w:rsid w:val="00A15F58"/>
    <w:rsid w:val="00A21C97"/>
    <w:rsid w:val="00A22400"/>
    <w:rsid w:val="00A26AC9"/>
    <w:rsid w:val="00A27B4F"/>
    <w:rsid w:val="00A332F5"/>
    <w:rsid w:val="00A33E36"/>
    <w:rsid w:val="00A36802"/>
    <w:rsid w:val="00A46981"/>
    <w:rsid w:val="00A4762A"/>
    <w:rsid w:val="00A51020"/>
    <w:rsid w:val="00A52A80"/>
    <w:rsid w:val="00A5529B"/>
    <w:rsid w:val="00A55CF5"/>
    <w:rsid w:val="00A60161"/>
    <w:rsid w:val="00A616C1"/>
    <w:rsid w:val="00A62D12"/>
    <w:rsid w:val="00A63B64"/>
    <w:rsid w:val="00A647ED"/>
    <w:rsid w:val="00A73F1A"/>
    <w:rsid w:val="00A751E0"/>
    <w:rsid w:val="00A75926"/>
    <w:rsid w:val="00A77344"/>
    <w:rsid w:val="00A774AE"/>
    <w:rsid w:val="00A81FDE"/>
    <w:rsid w:val="00A82261"/>
    <w:rsid w:val="00A84F5C"/>
    <w:rsid w:val="00A85D1D"/>
    <w:rsid w:val="00A869EE"/>
    <w:rsid w:val="00A90CD7"/>
    <w:rsid w:val="00A94072"/>
    <w:rsid w:val="00A96248"/>
    <w:rsid w:val="00AA01F5"/>
    <w:rsid w:val="00AA3BFE"/>
    <w:rsid w:val="00AA3EEE"/>
    <w:rsid w:val="00AA7454"/>
    <w:rsid w:val="00AA7F4B"/>
    <w:rsid w:val="00AB017B"/>
    <w:rsid w:val="00AB33B2"/>
    <w:rsid w:val="00AB4EFD"/>
    <w:rsid w:val="00AB4F86"/>
    <w:rsid w:val="00AB5994"/>
    <w:rsid w:val="00AC3523"/>
    <w:rsid w:val="00AD03C3"/>
    <w:rsid w:val="00AD113E"/>
    <w:rsid w:val="00AD46A4"/>
    <w:rsid w:val="00AD569D"/>
    <w:rsid w:val="00AD776D"/>
    <w:rsid w:val="00AD7B35"/>
    <w:rsid w:val="00AE078A"/>
    <w:rsid w:val="00AE2263"/>
    <w:rsid w:val="00AE3198"/>
    <w:rsid w:val="00AE32FA"/>
    <w:rsid w:val="00AE4271"/>
    <w:rsid w:val="00AF0482"/>
    <w:rsid w:val="00AF231E"/>
    <w:rsid w:val="00AF4224"/>
    <w:rsid w:val="00AF4475"/>
    <w:rsid w:val="00B00E6B"/>
    <w:rsid w:val="00B03967"/>
    <w:rsid w:val="00B03D3C"/>
    <w:rsid w:val="00B06A1A"/>
    <w:rsid w:val="00B06C9E"/>
    <w:rsid w:val="00B1105F"/>
    <w:rsid w:val="00B1176B"/>
    <w:rsid w:val="00B11C89"/>
    <w:rsid w:val="00B12348"/>
    <w:rsid w:val="00B1575D"/>
    <w:rsid w:val="00B15978"/>
    <w:rsid w:val="00B169AA"/>
    <w:rsid w:val="00B172EC"/>
    <w:rsid w:val="00B17461"/>
    <w:rsid w:val="00B174A4"/>
    <w:rsid w:val="00B17E83"/>
    <w:rsid w:val="00B211CA"/>
    <w:rsid w:val="00B22FB6"/>
    <w:rsid w:val="00B2611A"/>
    <w:rsid w:val="00B30E50"/>
    <w:rsid w:val="00B31109"/>
    <w:rsid w:val="00B37411"/>
    <w:rsid w:val="00B375E3"/>
    <w:rsid w:val="00B40C92"/>
    <w:rsid w:val="00B44AD1"/>
    <w:rsid w:val="00B50FD9"/>
    <w:rsid w:val="00B571DB"/>
    <w:rsid w:val="00B57B97"/>
    <w:rsid w:val="00B62E35"/>
    <w:rsid w:val="00B63F97"/>
    <w:rsid w:val="00B64540"/>
    <w:rsid w:val="00B66580"/>
    <w:rsid w:val="00B66582"/>
    <w:rsid w:val="00B6766A"/>
    <w:rsid w:val="00B679A1"/>
    <w:rsid w:val="00B701F8"/>
    <w:rsid w:val="00B70BD7"/>
    <w:rsid w:val="00B716EB"/>
    <w:rsid w:val="00B7311D"/>
    <w:rsid w:val="00B735D4"/>
    <w:rsid w:val="00B75D61"/>
    <w:rsid w:val="00B827E2"/>
    <w:rsid w:val="00B8360B"/>
    <w:rsid w:val="00B83AB6"/>
    <w:rsid w:val="00B8473E"/>
    <w:rsid w:val="00B85817"/>
    <w:rsid w:val="00B85FDD"/>
    <w:rsid w:val="00B86F33"/>
    <w:rsid w:val="00B87926"/>
    <w:rsid w:val="00B919D5"/>
    <w:rsid w:val="00B94320"/>
    <w:rsid w:val="00B95325"/>
    <w:rsid w:val="00B974BA"/>
    <w:rsid w:val="00BA4AB4"/>
    <w:rsid w:val="00BA62CC"/>
    <w:rsid w:val="00BB1445"/>
    <w:rsid w:val="00BB26AF"/>
    <w:rsid w:val="00BB493D"/>
    <w:rsid w:val="00BB57B3"/>
    <w:rsid w:val="00BB6742"/>
    <w:rsid w:val="00BC138D"/>
    <w:rsid w:val="00BC2062"/>
    <w:rsid w:val="00BC290B"/>
    <w:rsid w:val="00BC5D0E"/>
    <w:rsid w:val="00BC6791"/>
    <w:rsid w:val="00BD03EE"/>
    <w:rsid w:val="00BD2A4F"/>
    <w:rsid w:val="00BD2D48"/>
    <w:rsid w:val="00BD4C73"/>
    <w:rsid w:val="00BD6066"/>
    <w:rsid w:val="00BD6094"/>
    <w:rsid w:val="00BD693A"/>
    <w:rsid w:val="00BD7252"/>
    <w:rsid w:val="00BD75BA"/>
    <w:rsid w:val="00BE5601"/>
    <w:rsid w:val="00BE6329"/>
    <w:rsid w:val="00BE7915"/>
    <w:rsid w:val="00BF3BAE"/>
    <w:rsid w:val="00BF48C5"/>
    <w:rsid w:val="00BF6F68"/>
    <w:rsid w:val="00BF7CC8"/>
    <w:rsid w:val="00C0136B"/>
    <w:rsid w:val="00C01F2C"/>
    <w:rsid w:val="00C04D01"/>
    <w:rsid w:val="00C12504"/>
    <w:rsid w:val="00C146AB"/>
    <w:rsid w:val="00C156D6"/>
    <w:rsid w:val="00C17326"/>
    <w:rsid w:val="00C22221"/>
    <w:rsid w:val="00C24E46"/>
    <w:rsid w:val="00C27013"/>
    <w:rsid w:val="00C30000"/>
    <w:rsid w:val="00C31776"/>
    <w:rsid w:val="00C3265A"/>
    <w:rsid w:val="00C331BB"/>
    <w:rsid w:val="00C347E5"/>
    <w:rsid w:val="00C35D5E"/>
    <w:rsid w:val="00C35F85"/>
    <w:rsid w:val="00C3751C"/>
    <w:rsid w:val="00C407C4"/>
    <w:rsid w:val="00C40ABC"/>
    <w:rsid w:val="00C41CFD"/>
    <w:rsid w:val="00C41E05"/>
    <w:rsid w:val="00C42B54"/>
    <w:rsid w:val="00C47D38"/>
    <w:rsid w:val="00C47F43"/>
    <w:rsid w:val="00C57B93"/>
    <w:rsid w:val="00C6575E"/>
    <w:rsid w:val="00C657F4"/>
    <w:rsid w:val="00C65A04"/>
    <w:rsid w:val="00C66A02"/>
    <w:rsid w:val="00C67EB7"/>
    <w:rsid w:val="00C70114"/>
    <w:rsid w:val="00C712AF"/>
    <w:rsid w:val="00C715E8"/>
    <w:rsid w:val="00C74180"/>
    <w:rsid w:val="00C77626"/>
    <w:rsid w:val="00C842B5"/>
    <w:rsid w:val="00C90AD1"/>
    <w:rsid w:val="00C955B7"/>
    <w:rsid w:val="00CA1D3B"/>
    <w:rsid w:val="00CA2F32"/>
    <w:rsid w:val="00CA4A89"/>
    <w:rsid w:val="00CA7E67"/>
    <w:rsid w:val="00CB21DF"/>
    <w:rsid w:val="00CB2518"/>
    <w:rsid w:val="00CB2F23"/>
    <w:rsid w:val="00CB74E2"/>
    <w:rsid w:val="00CB7677"/>
    <w:rsid w:val="00CC0BCB"/>
    <w:rsid w:val="00CC11BF"/>
    <w:rsid w:val="00CC52B1"/>
    <w:rsid w:val="00CC5A7C"/>
    <w:rsid w:val="00CC6B8C"/>
    <w:rsid w:val="00CD0586"/>
    <w:rsid w:val="00CD310C"/>
    <w:rsid w:val="00CD3872"/>
    <w:rsid w:val="00CD4926"/>
    <w:rsid w:val="00CD5866"/>
    <w:rsid w:val="00CD71EB"/>
    <w:rsid w:val="00CE0679"/>
    <w:rsid w:val="00CE1A1D"/>
    <w:rsid w:val="00CE2095"/>
    <w:rsid w:val="00CE4257"/>
    <w:rsid w:val="00CE73BB"/>
    <w:rsid w:val="00CE7983"/>
    <w:rsid w:val="00CE7E79"/>
    <w:rsid w:val="00CF409F"/>
    <w:rsid w:val="00CF6F60"/>
    <w:rsid w:val="00D017A1"/>
    <w:rsid w:val="00D01EB8"/>
    <w:rsid w:val="00D02D73"/>
    <w:rsid w:val="00D061FE"/>
    <w:rsid w:val="00D10700"/>
    <w:rsid w:val="00D13FDE"/>
    <w:rsid w:val="00D15D2C"/>
    <w:rsid w:val="00D15F9B"/>
    <w:rsid w:val="00D17285"/>
    <w:rsid w:val="00D20047"/>
    <w:rsid w:val="00D20C1D"/>
    <w:rsid w:val="00D22100"/>
    <w:rsid w:val="00D24216"/>
    <w:rsid w:val="00D24B5D"/>
    <w:rsid w:val="00D24F35"/>
    <w:rsid w:val="00D33CA1"/>
    <w:rsid w:val="00D3597D"/>
    <w:rsid w:val="00D428C8"/>
    <w:rsid w:val="00D42DA3"/>
    <w:rsid w:val="00D462E7"/>
    <w:rsid w:val="00D47BA1"/>
    <w:rsid w:val="00D47CCF"/>
    <w:rsid w:val="00D51DE5"/>
    <w:rsid w:val="00D52026"/>
    <w:rsid w:val="00D55571"/>
    <w:rsid w:val="00D569B7"/>
    <w:rsid w:val="00D60CE7"/>
    <w:rsid w:val="00D63B73"/>
    <w:rsid w:val="00D64049"/>
    <w:rsid w:val="00D652DA"/>
    <w:rsid w:val="00D7575E"/>
    <w:rsid w:val="00D776F1"/>
    <w:rsid w:val="00D777AF"/>
    <w:rsid w:val="00D83394"/>
    <w:rsid w:val="00D85A65"/>
    <w:rsid w:val="00D86D38"/>
    <w:rsid w:val="00D87277"/>
    <w:rsid w:val="00D914A2"/>
    <w:rsid w:val="00D9220C"/>
    <w:rsid w:val="00D927FB"/>
    <w:rsid w:val="00D92928"/>
    <w:rsid w:val="00D93847"/>
    <w:rsid w:val="00D96221"/>
    <w:rsid w:val="00DA0EF0"/>
    <w:rsid w:val="00DA109B"/>
    <w:rsid w:val="00DA337A"/>
    <w:rsid w:val="00DA484E"/>
    <w:rsid w:val="00DA53C7"/>
    <w:rsid w:val="00DA5F8D"/>
    <w:rsid w:val="00DA653E"/>
    <w:rsid w:val="00DB5B0F"/>
    <w:rsid w:val="00DB6B8D"/>
    <w:rsid w:val="00DB7718"/>
    <w:rsid w:val="00DC38D7"/>
    <w:rsid w:val="00DC7FE3"/>
    <w:rsid w:val="00DD02B9"/>
    <w:rsid w:val="00DD35AC"/>
    <w:rsid w:val="00DD4B7E"/>
    <w:rsid w:val="00DD4E74"/>
    <w:rsid w:val="00DD503D"/>
    <w:rsid w:val="00DD6A13"/>
    <w:rsid w:val="00DD6BCA"/>
    <w:rsid w:val="00DE1AE5"/>
    <w:rsid w:val="00DE41DA"/>
    <w:rsid w:val="00DF0916"/>
    <w:rsid w:val="00DF0E80"/>
    <w:rsid w:val="00DF2352"/>
    <w:rsid w:val="00DF4CC1"/>
    <w:rsid w:val="00DF5162"/>
    <w:rsid w:val="00DF593C"/>
    <w:rsid w:val="00DF623E"/>
    <w:rsid w:val="00DF65FD"/>
    <w:rsid w:val="00E01A08"/>
    <w:rsid w:val="00E02A6D"/>
    <w:rsid w:val="00E02EF5"/>
    <w:rsid w:val="00E042CA"/>
    <w:rsid w:val="00E043E3"/>
    <w:rsid w:val="00E04578"/>
    <w:rsid w:val="00E0559C"/>
    <w:rsid w:val="00E07FA8"/>
    <w:rsid w:val="00E108FD"/>
    <w:rsid w:val="00E17449"/>
    <w:rsid w:val="00E22123"/>
    <w:rsid w:val="00E24180"/>
    <w:rsid w:val="00E24FE5"/>
    <w:rsid w:val="00E32F3A"/>
    <w:rsid w:val="00E3485A"/>
    <w:rsid w:val="00E34BE1"/>
    <w:rsid w:val="00E35BD2"/>
    <w:rsid w:val="00E35EA5"/>
    <w:rsid w:val="00E371AD"/>
    <w:rsid w:val="00E405C8"/>
    <w:rsid w:val="00E40E88"/>
    <w:rsid w:val="00E434A2"/>
    <w:rsid w:val="00E4641B"/>
    <w:rsid w:val="00E517A2"/>
    <w:rsid w:val="00E524E9"/>
    <w:rsid w:val="00E5282F"/>
    <w:rsid w:val="00E53C50"/>
    <w:rsid w:val="00E543E3"/>
    <w:rsid w:val="00E56CB7"/>
    <w:rsid w:val="00E5792C"/>
    <w:rsid w:val="00E57CBC"/>
    <w:rsid w:val="00E57E2B"/>
    <w:rsid w:val="00E60224"/>
    <w:rsid w:val="00E61A05"/>
    <w:rsid w:val="00E708D1"/>
    <w:rsid w:val="00E71E43"/>
    <w:rsid w:val="00E73008"/>
    <w:rsid w:val="00E75C51"/>
    <w:rsid w:val="00E82BB5"/>
    <w:rsid w:val="00E838E7"/>
    <w:rsid w:val="00E84160"/>
    <w:rsid w:val="00E8567F"/>
    <w:rsid w:val="00E85861"/>
    <w:rsid w:val="00E87E7F"/>
    <w:rsid w:val="00E92FDD"/>
    <w:rsid w:val="00E9752C"/>
    <w:rsid w:val="00EA13DA"/>
    <w:rsid w:val="00EA236B"/>
    <w:rsid w:val="00EA236C"/>
    <w:rsid w:val="00EA398A"/>
    <w:rsid w:val="00EA737C"/>
    <w:rsid w:val="00EA7BE9"/>
    <w:rsid w:val="00EA7F15"/>
    <w:rsid w:val="00EB09D0"/>
    <w:rsid w:val="00EB0A61"/>
    <w:rsid w:val="00EB2739"/>
    <w:rsid w:val="00EB6C7D"/>
    <w:rsid w:val="00EB76E3"/>
    <w:rsid w:val="00EC7126"/>
    <w:rsid w:val="00ED2D74"/>
    <w:rsid w:val="00ED332E"/>
    <w:rsid w:val="00ED4F05"/>
    <w:rsid w:val="00ED569E"/>
    <w:rsid w:val="00ED606B"/>
    <w:rsid w:val="00ED6543"/>
    <w:rsid w:val="00EE0AAB"/>
    <w:rsid w:val="00EE17B1"/>
    <w:rsid w:val="00EE21F7"/>
    <w:rsid w:val="00EF03F6"/>
    <w:rsid w:val="00EF18D0"/>
    <w:rsid w:val="00EF37BE"/>
    <w:rsid w:val="00EF64AC"/>
    <w:rsid w:val="00EF65A6"/>
    <w:rsid w:val="00EF777B"/>
    <w:rsid w:val="00F003FD"/>
    <w:rsid w:val="00F01BF9"/>
    <w:rsid w:val="00F02E06"/>
    <w:rsid w:val="00F062EA"/>
    <w:rsid w:val="00F11853"/>
    <w:rsid w:val="00F11855"/>
    <w:rsid w:val="00F1292F"/>
    <w:rsid w:val="00F15383"/>
    <w:rsid w:val="00F1573C"/>
    <w:rsid w:val="00F159FA"/>
    <w:rsid w:val="00F20C0F"/>
    <w:rsid w:val="00F218DA"/>
    <w:rsid w:val="00F25B8D"/>
    <w:rsid w:val="00F327BE"/>
    <w:rsid w:val="00F32FF9"/>
    <w:rsid w:val="00F33607"/>
    <w:rsid w:val="00F35273"/>
    <w:rsid w:val="00F378B1"/>
    <w:rsid w:val="00F40C01"/>
    <w:rsid w:val="00F4335F"/>
    <w:rsid w:val="00F43922"/>
    <w:rsid w:val="00F53392"/>
    <w:rsid w:val="00F55796"/>
    <w:rsid w:val="00F561CF"/>
    <w:rsid w:val="00F569D0"/>
    <w:rsid w:val="00F61259"/>
    <w:rsid w:val="00F63A5E"/>
    <w:rsid w:val="00F63D7B"/>
    <w:rsid w:val="00F63F4A"/>
    <w:rsid w:val="00F66E22"/>
    <w:rsid w:val="00F70AA9"/>
    <w:rsid w:val="00F722F9"/>
    <w:rsid w:val="00F742E7"/>
    <w:rsid w:val="00F76138"/>
    <w:rsid w:val="00F769AC"/>
    <w:rsid w:val="00F771BF"/>
    <w:rsid w:val="00F83F04"/>
    <w:rsid w:val="00F83F1F"/>
    <w:rsid w:val="00F84355"/>
    <w:rsid w:val="00F84F6A"/>
    <w:rsid w:val="00FA1A01"/>
    <w:rsid w:val="00FA1B01"/>
    <w:rsid w:val="00FA263C"/>
    <w:rsid w:val="00FA4AF3"/>
    <w:rsid w:val="00FB2A5E"/>
    <w:rsid w:val="00FB337E"/>
    <w:rsid w:val="00FB47A4"/>
    <w:rsid w:val="00FB542C"/>
    <w:rsid w:val="00FB794B"/>
    <w:rsid w:val="00FC1969"/>
    <w:rsid w:val="00FC3C4E"/>
    <w:rsid w:val="00FC4A35"/>
    <w:rsid w:val="00FC56CA"/>
    <w:rsid w:val="00FC6351"/>
    <w:rsid w:val="00FC6F67"/>
    <w:rsid w:val="00FC70B0"/>
    <w:rsid w:val="00FC7B53"/>
    <w:rsid w:val="00FD143D"/>
    <w:rsid w:val="00FD183E"/>
    <w:rsid w:val="00FD43EF"/>
    <w:rsid w:val="00FD4989"/>
    <w:rsid w:val="00FD5595"/>
    <w:rsid w:val="00FD7860"/>
    <w:rsid w:val="00FD7E48"/>
    <w:rsid w:val="00FE642F"/>
    <w:rsid w:val="00FE7377"/>
    <w:rsid w:val="00FF1549"/>
    <w:rsid w:val="00FF2A40"/>
    <w:rsid w:val="00FF2AF3"/>
    <w:rsid w:val="00FF4F28"/>
    <w:rsid w:val="00FF69CE"/>
    <w:rsid w:val="00FF76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C1F5F1"/>
  <w15:chartTrackingRefBased/>
  <w15:docId w15:val="{2045395E-48AD-4E4B-8960-CA6E8383B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5031"/>
    <w:rPr>
      <w:sz w:val="24"/>
      <w:szCs w:val="24"/>
    </w:rPr>
  </w:style>
  <w:style w:type="paragraph" w:styleId="1">
    <w:name w:val="heading 1"/>
    <w:basedOn w:val="a"/>
    <w:next w:val="a"/>
    <w:link w:val="10"/>
    <w:qFormat/>
    <w:rsid w:val="00141B83"/>
    <w:pPr>
      <w:keepNext/>
      <w:spacing w:before="240" w:after="60"/>
      <w:outlineLvl w:val="0"/>
    </w:pPr>
    <w:rPr>
      <w:rFonts w:ascii="Arial" w:hAnsi="Arial"/>
      <w:b/>
      <w:bCs/>
      <w:kern w:val="32"/>
      <w:sz w:val="32"/>
      <w:szCs w:val="32"/>
      <w:lang w:val="x-none" w:eastAsia="x-none"/>
    </w:rPr>
  </w:style>
  <w:style w:type="paragraph" w:styleId="2">
    <w:name w:val="heading 2"/>
    <w:basedOn w:val="a"/>
    <w:qFormat/>
    <w:rsid w:val="00E40E88"/>
    <w:pPr>
      <w:spacing w:before="100" w:beforeAutospacing="1" w:after="100" w:afterAutospacing="1"/>
      <w:outlineLvl w:val="1"/>
    </w:pPr>
    <w:rPr>
      <w:b/>
      <w:bCs/>
      <w:sz w:val="36"/>
      <w:szCs w:val="36"/>
    </w:rPr>
  </w:style>
  <w:style w:type="paragraph" w:styleId="3">
    <w:name w:val="heading 3"/>
    <w:basedOn w:val="a"/>
    <w:qFormat/>
    <w:rsid w:val="00E40E88"/>
    <w:pPr>
      <w:spacing w:before="100" w:beforeAutospacing="1" w:after="100" w:afterAutospacing="1"/>
      <w:outlineLvl w:val="2"/>
    </w:pPr>
    <w:rPr>
      <w:b/>
      <w:bCs/>
      <w:sz w:val="27"/>
      <w:szCs w:val="27"/>
    </w:rPr>
  </w:style>
  <w:style w:type="paragraph" w:styleId="4">
    <w:name w:val="heading 4"/>
    <w:basedOn w:val="a"/>
    <w:qFormat/>
    <w:rsid w:val="00E40E88"/>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E40E88"/>
    <w:rPr>
      <w:b/>
      <w:bCs/>
    </w:rPr>
  </w:style>
  <w:style w:type="paragraph" w:styleId="a4">
    <w:name w:val="Normal (Web)"/>
    <w:aliases w:val="Знак,Обычный (Web),Обычный (Web) + 14 пт,По ширине,Первая строка:  1,27 см,Пере...,Обычный (Web)1"/>
    <w:basedOn w:val="a"/>
    <w:uiPriority w:val="99"/>
    <w:rsid w:val="00E40E88"/>
    <w:pPr>
      <w:spacing w:before="100" w:beforeAutospacing="1" w:after="100" w:afterAutospacing="1"/>
    </w:pPr>
  </w:style>
  <w:style w:type="paragraph" w:customStyle="1" w:styleId="ert">
    <w:name w:val="ert"/>
    <w:basedOn w:val="a"/>
    <w:rsid w:val="00E40E88"/>
    <w:pPr>
      <w:spacing w:before="100" w:beforeAutospacing="1" w:after="100" w:afterAutospacing="1"/>
    </w:pPr>
  </w:style>
  <w:style w:type="character" w:styleId="a5">
    <w:name w:val="Hyperlink"/>
    <w:uiPriority w:val="99"/>
    <w:rsid w:val="00E40E88"/>
    <w:rPr>
      <w:color w:val="0000FF"/>
      <w:u w:val="single"/>
    </w:rPr>
  </w:style>
  <w:style w:type="character" w:customStyle="1" w:styleId="ert1">
    <w:name w:val="ert1"/>
    <w:basedOn w:val="a0"/>
    <w:rsid w:val="00E40E88"/>
  </w:style>
  <w:style w:type="paragraph" w:styleId="a6">
    <w:name w:val="Title"/>
    <w:aliases w:val="Название"/>
    <w:basedOn w:val="a"/>
    <w:link w:val="a7"/>
    <w:qFormat/>
    <w:rsid w:val="00F25B8D"/>
    <w:pPr>
      <w:jc w:val="center"/>
    </w:pPr>
    <w:rPr>
      <w:b/>
      <w:sz w:val="32"/>
      <w:szCs w:val="20"/>
      <w:u w:val="single"/>
    </w:rPr>
  </w:style>
  <w:style w:type="paragraph" w:styleId="a8">
    <w:name w:val="Body Text"/>
    <w:basedOn w:val="a"/>
    <w:link w:val="a9"/>
    <w:rsid w:val="00F25B8D"/>
    <w:pPr>
      <w:jc w:val="both"/>
    </w:pPr>
    <w:rPr>
      <w:b/>
      <w:szCs w:val="20"/>
    </w:rPr>
  </w:style>
  <w:style w:type="table" w:styleId="aa">
    <w:name w:val="Table Grid"/>
    <w:basedOn w:val="a1"/>
    <w:uiPriority w:val="39"/>
    <w:rsid w:val="00822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rsid w:val="005D2652"/>
    <w:pPr>
      <w:tabs>
        <w:tab w:val="center" w:pos="4677"/>
        <w:tab w:val="right" w:pos="9355"/>
      </w:tabs>
    </w:pPr>
  </w:style>
  <w:style w:type="character" w:styleId="ac">
    <w:name w:val="page number"/>
    <w:basedOn w:val="a0"/>
    <w:rsid w:val="005D2652"/>
  </w:style>
  <w:style w:type="paragraph" w:styleId="ad">
    <w:name w:val="header"/>
    <w:basedOn w:val="a"/>
    <w:link w:val="ae"/>
    <w:rsid w:val="001E692E"/>
    <w:pPr>
      <w:tabs>
        <w:tab w:val="center" w:pos="4677"/>
        <w:tab w:val="right" w:pos="9355"/>
      </w:tabs>
    </w:pPr>
    <w:rPr>
      <w:lang w:val="x-none" w:eastAsia="x-none"/>
    </w:rPr>
  </w:style>
  <w:style w:type="character" w:customStyle="1" w:styleId="ae">
    <w:name w:val="Верхний колонтитул Знак"/>
    <w:link w:val="ad"/>
    <w:rsid w:val="001E692E"/>
    <w:rPr>
      <w:sz w:val="24"/>
      <w:szCs w:val="24"/>
    </w:rPr>
  </w:style>
  <w:style w:type="paragraph" w:styleId="30">
    <w:name w:val="Body Text 3"/>
    <w:basedOn w:val="a"/>
    <w:rsid w:val="003B5DFC"/>
    <w:pPr>
      <w:spacing w:after="120"/>
    </w:pPr>
    <w:rPr>
      <w:sz w:val="16"/>
      <w:szCs w:val="16"/>
    </w:rPr>
  </w:style>
  <w:style w:type="character" w:customStyle="1" w:styleId="style311">
    <w:name w:val="style311"/>
    <w:rsid w:val="006968EA"/>
    <w:rPr>
      <w:sz w:val="24"/>
      <w:szCs w:val="24"/>
    </w:rPr>
  </w:style>
  <w:style w:type="character" w:customStyle="1" w:styleId="apple-converted-space">
    <w:name w:val="apple-converted-space"/>
    <w:basedOn w:val="a0"/>
    <w:rsid w:val="00DE41DA"/>
  </w:style>
  <w:style w:type="character" w:customStyle="1" w:styleId="blk">
    <w:name w:val="blk"/>
    <w:basedOn w:val="a0"/>
    <w:rsid w:val="00DE41DA"/>
  </w:style>
  <w:style w:type="paragraph" w:styleId="af">
    <w:name w:val="Body Text Indent"/>
    <w:basedOn w:val="a"/>
    <w:rsid w:val="005D1789"/>
    <w:pPr>
      <w:spacing w:after="120"/>
      <w:ind w:left="283"/>
    </w:pPr>
  </w:style>
  <w:style w:type="paragraph" w:styleId="11">
    <w:name w:val="toc 1"/>
    <w:basedOn w:val="a"/>
    <w:next w:val="a"/>
    <w:autoRedefine/>
    <w:uiPriority w:val="39"/>
    <w:rsid w:val="006C3859"/>
    <w:pPr>
      <w:tabs>
        <w:tab w:val="left" w:pos="440"/>
        <w:tab w:val="right" w:leader="dot" w:pos="8844"/>
      </w:tabs>
      <w:jc w:val="both"/>
    </w:pPr>
    <w:rPr>
      <w:rFonts w:ascii="Calibri" w:eastAsia="Calibri" w:hAnsi="Calibri"/>
      <w:sz w:val="22"/>
      <w:szCs w:val="22"/>
      <w:lang w:eastAsia="en-US"/>
    </w:rPr>
  </w:style>
  <w:style w:type="character" w:customStyle="1" w:styleId="10">
    <w:name w:val="Заголовок 1 Знак"/>
    <w:link w:val="1"/>
    <w:rsid w:val="0073427B"/>
    <w:rPr>
      <w:rFonts w:ascii="Arial" w:hAnsi="Arial" w:cs="Arial"/>
      <w:b/>
      <w:bCs/>
      <w:kern w:val="32"/>
      <w:sz w:val="32"/>
      <w:szCs w:val="32"/>
    </w:rPr>
  </w:style>
  <w:style w:type="paragraph" w:styleId="HTML">
    <w:name w:val="HTML Preformatted"/>
    <w:basedOn w:val="a"/>
    <w:link w:val="HTML0"/>
    <w:rsid w:val="00C32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olor w:val="000000"/>
      <w:sz w:val="20"/>
      <w:szCs w:val="20"/>
      <w:lang w:val="x-none" w:eastAsia="x-none"/>
    </w:rPr>
  </w:style>
  <w:style w:type="character" w:customStyle="1" w:styleId="HTML0">
    <w:name w:val="Стандартный HTML Знак"/>
    <w:link w:val="HTML"/>
    <w:rsid w:val="00C3265A"/>
    <w:rPr>
      <w:rFonts w:ascii="Courier New" w:eastAsia="Calibri" w:hAnsi="Courier New"/>
      <w:color w:val="000000"/>
      <w:lang w:val="x-none" w:eastAsia="x-none"/>
    </w:rPr>
  </w:style>
  <w:style w:type="paragraph" w:styleId="20">
    <w:name w:val="Body Text 2"/>
    <w:basedOn w:val="a"/>
    <w:link w:val="21"/>
    <w:rsid w:val="00C3265A"/>
    <w:pPr>
      <w:spacing w:after="120" w:line="480" w:lineRule="auto"/>
    </w:pPr>
  </w:style>
  <w:style w:type="character" w:customStyle="1" w:styleId="21">
    <w:name w:val="Основной текст 2 Знак"/>
    <w:link w:val="20"/>
    <w:rsid w:val="00C3265A"/>
    <w:rPr>
      <w:sz w:val="24"/>
      <w:szCs w:val="24"/>
    </w:rPr>
  </w:style>
  <w:style w:type="paragraph" w:styleId="af0">
    <w:name w:val="List Paragraph"/>
    <w:link w:val="af1"/>
    <w:qFormat/>
    <w:rsid w:val="00D15D2C"/>
    <w:pPr>
      <w:pBdr>
        <w:top w:val="nil"/>
        <w:left w:val="nil"/>
        <w:bottom w:val="nil"/>
        <w:right w:val="nil"/>
        <w:between w:val="nil"/>
        <w:bar w:val="nil"/>
      </w:pBdr>
      <w:ind w:left="720"/>
    </w:pPr>
    <w:rPr>
      <w:rFonts w:ascii="Arial Unicode MS" w:eastAsia="Arial Unicode MS" w:hAnsi="Arial Unicode MS"/>
      <w:color w:val="000000"/>
      <w:sz w:val="24"/>
      <w:szCs w:val="24"/>
      <w:u w:color="000000"/>
      <w:bdr w:val="nil"/>
    </w:rPr>
  </w:style>
  <w:style w:type="character" w:customStyle="1" w:styleId="af2">
    <w:name w:val="Основной текст_"/>
    <w:link w:val="8"/>
    <w:uiPriority w:val="99"/>
    <w:locked/>
    <w:rsid w:val="00D15D2C"/>
    <w:rPr>
      <w:shd w:val="clear" w:color="auto" w:fill="FFFFFF"/>
    </w:rPr>
  </w:style>
  <w:style w:type="paragraph" w:customStyle="1" w:styleId="8">
    <w:name w:val="Основной текст8"/>
    <w:basedOn w:val="a"/>
    <w:link w:val="af2"/>
    <w:uiPriority w:val="99"/>
    <w:rsid w:val="00D15D2C"/>
    <w:pPr>
      <w:shd w:val="clear" w:color="auto" w:fill="FFFFFF"/>
      <w:spacing w:before="600" w:after="300" w:line="370" w:lineRule="exact"/>
      <w:jc w:val="both"/>
    </w:pPr>
    <w:rPr>
      <w:sz w:val="20"/>
      <w:szCs w:val="20"/>
      <w:lang w:val="x-none" w:eastAsia="x-none"/>
    </w:rPr>
  </w:style>
  <w:style w:type="character" w:customStyle="1" w:styleId="af1">
    <w:name w:val="Абзац списка Знак"/>
    <w:link w:val="af0"/>
    <w:uiPriority w:val="1"/>
    <w:rsid w:val="00D15D2C"/>
    <w:rPr>
      <w:rFonts w:ascii="Arial Unicode MS" w:eastAsia="Arial Unicode MS" w:hAnsi="Arial Unicode MS"/>
      <w:color w:val="000000"/>
      <w:sz w:val="24"/>
      <w:szCs w:val="24"/>
      <w:u w:color="000000"/>
      <w:bdr w:val="nil"/>
      <w:lang w:bidi="ar-SA"/>
    </w:rPr>
  </w:style>
  <w:style w:type="numbering" w:customStyle="1" w:styleId="List30">
    <w:name w:val="List 30"/>
    <w:basedOn w:val="a2"/>
    <w:rsid w:val="00D15D2C"/>
    <w:pPr>
      <w:numPr>
        <w:numId w:val="6"/>
      </w:numPr>
    </w:pPr>
  </w:style>
  <w:style w:type="paragraph" w:styleId="22">
    <w:name w:val="toc 2"/>
    <w:basedOn w:val="a"/>
    <w:next w:val="a"/>
    <w:autoRedefine/>
    <w:uiPriority w:val="39"/>
    <w:rsid w:val="009A7A87"/>
    <w:pPr>
      <w:ind w:left="240"/>
    </w:pPr>
  </w:style>
  <w:style w:type="character" w:customStyle="1" w:styleId="a9">
    <w:name w:val="Основной текст Знак"/>
    <w:link w:val="a8"/>
    <w:rsid w:val="0000148F"/>
    <w:rPr>
      <w:b/>
      <w:sz w:val="24"/>
    </w:rPr>
  </w:style>
  <w:style w:type="character" w:styleId="af3">
    <w:name w:val="footnote reference"/>
    <w:rsid w:val="006C3859"/>
    <w:rPr>
      <w:vertAlign w:val="superscript"/>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23"/>
    <w:rsid w:val="001F395E"/>
    <w:pPr>
      <w:widowControl w:val="0"/>
      <w:autoSpaceDE w:val="0"/>
      <w:autoSpaceDN w:val="0"/>
      <w:adjustRightInd w:val="0"/>
    </w:pPr>
    <w:rPr>
      <w:sz w:val="20"/>
      <w:szCs w:val="20"/>
    </w:rPr>
  </w:style>
  <w:style w:type="character" w:customStyle="1" w:styleId="af5">
    <w:name w:val="Текст сноски Знак"/>
    <w:basedOn w:val="a0"/>
    <w:rsid w:val="001F395E"/>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4"/>
    <w:locked/>
    <w:rsid w:val="001F395E"/>
  </w:style>
  <w:style w:type="paragraph" w:styleId="af6">
    <w:name w:val="Balloon Text"/>
    <w:basedOn w:val="a"/>
    <w:link w:val="af7"/>
    <w:rsid w:val="00042A76"/>
    <w:rPr>
      <w:rFonts w:ascii="Segoe UI" w:hAnsi="Segoe UI" w:cs="Segoe UI"/>
      <w:sz w:val="18"/>
      <w:szCs w:val="18"/>
    </w:rPr>
  </w:style>
  <w:style w:type="character" w:customStyle="1" w:styleId="af7">
    <w:name w:val="Текст выноски Знак"/>
    <w:link w:val="af6"/>
    <w:rsid w:val="00042A76"/>
    <w:rPr>
      <w:rFonts w:ascii="Segoe UI" w:hAnsi="Segoe UI" w:cs="Segoe UI"/>
      <w:sz w:val="18"/>
      <w:szCs w:val="18"/>
    </w:rPr>
  </w:style>
  <w:style w:type="paragraph" w:customStyle="1" w:styleId="12">
    <w:name w:val="1"/>
    <w:basedOn w:val="a"/>
    <w:next w:val="a6"/>
    <w:qFormat/>
    <w:rsid w:val="00F378B1"/>
    <w:pPr>
      <w:jc w:val="center"/>
    </w:pPr>
    <w:rPr>
      <w:b/>
      <w:sz w:val="32"/>
      <w:szCs w:val="20"/>
      <w:u w:val="single"/>
    </w:rPr>
  </w:style>
  <w:style w:type="paragraph" w:customStyle="1" w:styleId="ConsPlusNormal">
    <w:name w:val="ConsPlusNormal"/>
    <w:rsid w:val="009F2BF6"/>
    <w:pPr>
      <w:widowControl w:val="0"/>
      <w:autoSpaceDE w:val="0"/>
      <w:autoSpaceDN w:val="0"/>
      <w:adjustRightInd w:val="0"/>
      <w:ind w:firstLine="720"/>
    </w:pPr>
    <w:rPr>
      <w:rFonts w:ascii="Arial" w:hAnsi="Arial" w:cs="Arial"/>
    </w:rPr>
  </w:style>
  <w:style w:type="paragraph" w:customStyle="1" w:styleId="13">
    <w:name w:val="Абзац списка1"/>
    <w:basedOn w:val="a"/>
    <w:rsid w:val="00C31776"/>
    <w:pPr>
      <w:ind w:left="720"/>
    </w:pPr>
    <w:rPr>
      <w:noProof/>
    </w:rPr>
  </w:style>
  <w:style w:type="paragraph" w:styleId="af8">
    <w:name w:val="TOC Heading"/>
    <w:basedOn w:val="1"/>
    <w:next w:val="a"/>
    <w:uiPriority w:val="39"/>
    <w:unhideWhenUsed/>
    <w:qFormat/>
    <w:rsid w:val="00C47D38"/>
    <w:pPr>
      <w:outlineLvl w:val="9"/>
    </w:pPr>
    <w:rPr>
      <w:rFonts w:ascii="Calibri Light" w:hAnsi="Calibri Light"/>
      <w:lang w:val="ru-RU" w:eastAsia="ru-RU"/>
    </w:rPr>
  </w:style>
  <w:style w:type="character" w:customStyle="1" w:styleId="a7">
    <w:name w:val="Заголовок Знак"/>
    <w:aliases w:val="Название Знак"/>
    <w:link w:val="a6"/>
    <w:rsid w:val="00C41CFD"/>
    <w:rPr>
      <w:b/>
      <w:sz w:val="32"/>
      <w:u w:val="single"/>
    </w:rPr>
  </w:style>
  <w:style w:type="paragraph" w:customStyle="1" w:styleId="TableParagraph">
    <w:name w:val="Table Paragraph"/>
    <w:basedOn w:val="a"/>
    <w:uiPriority w:val="1"/>
    <w:qFormat/>
    <w:rsid w:val="00623180"/>
    <w:pPr>
      <w:widowControl w:val="0"/>
      <w:autoSpaceDE w:val="0"/>
      <w:autoSpaceDN w:val="0"/>
    </w:pPr>
    <w:rPr>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3800">
      <w:bodyDiv w:val="1"/>
      <w:marLeft w:val="0"/>
      <w:marRight w:val="0"/>
      <w:marTop w:val="0"/>
      <w:marBottom w:val="0"/>
      <w:divBdr>
        <w:top w:val="none" w:sz="0" w:space="0" w:color="auto"/>
        <w:left w:val="none" w:sz="0" w:space="0" w:color="auto"/>
        <w:bottom w:val="none" w:sz="0" w:space="0" w:color="auto"/>
        <w:right w:val="none" w:sz="0" w:space="0" w:color="auto"/>
      </w:divBdr>
      <w:divsChild>
        <w:div w:id="1851410597">
          <w:marLeft w:val="0"/>
          <w:marRight w:val="0"/>
          <w:marTop w:val="0"/>
          <w:marBottom w:val="0"/>
          <w:divBdr>
            <w:top w:val="none" w:sz="0" w:space="0" w:color="auto"/>
            <w:left w:val="none" w:sz="0" w:space="0" w:color="auto"/>
            <w:bottom w:val="none" w:sz="0" w:space="0" w:color="auto"/>
            <w:right w:val="none" w:sz="0" w:space="0" w:color="auto"/>
          </w:divBdr>
          <w:divsChild>
            <w:div w:id="440417237">
              <w:marLeft w:val="0"/>
              <w:marRight w:val="0"/>
              <w:marTop w:val="0"/>
              <w:marBottom w:val="0"/>
              <w:divBdr>
                <w:top w:val="none" w:sz="0" w:space="0" w:color="auto"/>
                <w:left w:val="none" w:sz="0" w:space="0" w:color="auto"/>
                <w:bottom w:val="none" w:sz="0" w:space="0" w:color="auto"/>
                <w:right w:val="none" w:sz="0" w:space="0" w:color="auto"/>
              </w:divBdr>
              <w:divsChild>
                <w:div w:id="1351251773">
                  <w:marLeft w:val="0"/>
                  <w:marRight w:val="0"/>
                  <w:marTop w:val="0"/>
                  <w:marBottom w:val="0"/>
                  <w:divBdr>
                    <w:top w:val="none" w:sz="0" w:space="0" w:color="auto"/>
                    <w:left w:val="none" w:sz="0" w:space="0" w:color="auto"/>
                    <w:bottom w:val="none" w:sz="0" w:space="0" w:color="auto"/>
                    <w:right w:val="none" w:sz="0" w:space="0" w:color="auto"/>
                  </w:divBdr>
                  <w:divsChild>
                    <w:div w:id="16544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81316">
      <w:bodyDiv w:val="1"/>
      <w:marLeft w:val="0"/>
      <w:marRight w:val="0"/>
      <w:marTop w:val="0"/>
      <w:marBottom w:val="0"/>
      <w:divBdr>
        <w:top w:val="none" w:sz="0" w:space="0" w:color="auto"/>
        <w:left w:val="none" w:sz="0" w:space="0" w:color="auto"/>
        <w:bottom w:val="none" w:sz="0" w:space="0" w:color="auto"/>
        <w:right w:val="none" w:sz="0" w:space="0" w:color="auto"/>
      </w:divBdr>
      <w:divsChild>
        <w:div w:id="1321888162">
          <w:marLeft w:val="0"/>
          <w:marRight w:val="0"/>
          <w:marTop w:val="0"/>
          <w:marBottom w:val="0"/>
          <w:divBdr>
            <w:top w:val="none" w:sz="0" w:space="0" w:color="auto"/>
            <w:left w:val="none" w:sz="0" w:space="0" w:color="auto"/>
            <w:bottom w:val="none" w:sz="0" w:space="0" w:color="auto"/>
            <w:right w:val="none" w:sz="0" w:space="0" w:color="auto"/>
          </w:divBdr>
          <w:divsChild>
            <w:div w:id="1110860896">
              <w:marLeft w:val="0"/>
              <w:marRight w:val="0"/>
              <w:marTop w:val="0"/>
              <w:marBottom w:val="0"/>
              <w:divBdr>
                <w:top w:val="none" w:sz="0" w:space="0" w:color="auto"/>
                <w:left w:val="none" w:sz="0" w:space="0" w:color="auto"/>
                <w:bottom w:val="none" w:sz="0" w:space="0" w:color="auto"/>
                <w:right w:val="none" w:sz="0" w:space="0" w:color="auto"/>
              </w:divBdr>
              <w:divsChild>
                <w:div w:id="1035808329">
                  <w:marLeft w:val="0"/>
                  <w:marRight w:val="0"/>
                  <w:marTop w:val="0"/>
                  <w:marBottom w:val="0"/>
                  <w:divBdr>
                    <w:top w:val="none" w:sz="0" w:space="0" w:color="auto"/>
                    <w:left w:val="none" w:sz="0" w:space="0" w:color="auto"/>
                    <w:bottom w:val="none" w:sz="0" w:space="0" w:color="auto"/>
                    <w:right w:val="none" w:sz="0" w:space="0" w:color="auto"/>
                  </w:divBdr>
                  <w:divsChild>
                    <w:div w:id="74772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37180">
      <w:bodyDiv w:val="1"/>
      <w:marLeft w:val="0"/>
      <w:marRight w:val="0"/>
      <w:marTop w:val="0"/>
      <w:marBottom w:val="0"/>
      <w:divBdr>
        <w:top w:val="none" w:sz="0" w:space="0" w:color="auto"/>
        <w:left w:val="none" w:sz="0" w:space="0" w:color="auto"/>
        <w:bottom w:val="none" w:sz="0" w:space="0" w:color="auto"/>
        <w:right w:val="none" w:sz="0" w:space="0" w:color="auto"/>
      </w:divBdr>
      <w:divsChild>
        <w:div w:id="2131656690">
          <w:marLeft w:val="0"/>
          <w:marRight w:val="0"/>
          <w:marTop w:val="0"/>
          <w:marBottom w:val="0"/>
          <w:divBdr>
            <w:top w:val="none" w:sz="0" w:space="0" w:color="auto"/>
            <w:left w:val="none" w:sz="0" w:space="0" w:color="auto"/>
            <w:bottom w:val="none" w:sz="0" w:space="0" w:color="auto"/>
            <w:right w:val="none" w:sz="0" w:space="0" w:color="auto"/>
          </w:divBdr>
          <w:divsChild>
            <w:div w:id="1483082709">
              <w:marLeft w:val="0"/>
              <w:marRight w:val="0"/>
              <w:marTop w:val="0"/>
              <w:marBottom w:val="0"/>
              <w:divBdr>
                <w:top w:val="none" w:sz="0" w:space="0" w:color="auto"/>
                <w:left w:val="none" w:sz="0" w:space="0" w:color="auto"/>
                <w:bottom w:val="none" w:sz="0" w:space="0" w:color="auto"/>
                <w:right w:val="none" w:sz="0" w:space="0" w:color="auto"/>
              </w:divBdr>
              <w:divsChild>
                <w:div w:id="44034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61867">
      <w:bodyDiv w:val="1"/>
      <w:marLeft w:val="0"/>
      <w:marRight w:val="0"/>
      <w:marTop w:val="0"/>
      <w:marBottom w:val="0"/>
      <w:divBdr>
        <w:top w:val="none" w:sz="0" w:space="0" w:color="auto"/>
        <w:left w:val="none" w:sz="0" w:space="0" w:color="auto"/>
        <w:bottom w:val="none" w:sz="0" w:space="0" w:color="auto"/>
        <w:right w:val="none" w:sz="0" w:space="0" w:color="auto"/>
      </w:divBdr>
    </w:div>
    <w:div w:id="207450653">
      <w:bodyDiv w:val="1"/>
      <w:marLeft w:val="0"/>
      <w:marRight w:val="0"/>
      <w:marTop w:val="0"/>
      <w:marBottom w:val="0"/>
      <w:divBdr>
        <w:top w:val="none" w:sz="0" w:space="0" w:color="auto"/>
        <w:left w:val="none" w:sz="0" w:space="0" w:color="auto"/>
        <w:bottom w:val="none" w:sz="0" w:space="0" w:color="auto"/>
        <w:right w:val="none" w:sz="0" w:space="0" w:color="auto"/>
      </w:divBdr>
    </w:div>
    <w:div w:id="214049448">
      <w:bodyDiv w:val="1"/>
      <w:marLeft w:val="0"/>
      <w:marRight w:val="0"/>
      <w:marTop w:val="0"/>
      <w:marBottom w:val="0"/>
      <w:divBdr>
        <w:top w:val="none" w:sz="0" w:space="0" w:color="auto"/>
        <w:left w:val="none" w:sz="0" w:space="0" w:color="auto"/>
        <w:bottom w:val="none" w:sz="0" w:space="0" w:color="auto"/>
        <w:right w:val="none" w:sz="0" w:space="0" w:color="auto"/>
      </w:divBdr>
    </w:div>
    <w:div w:id="246309225">
      <w:bodyDiv w:val="1"/>
      <w:marLeft w:val="0"/>
      <w:marRight w:val="0"/>
      <w:marTop w:val="0"/>
      <w:marBottom w:val="0"/>
      <w:divBdr>
        <w:top w:val="none" w:sz="0" w:space="0" w:color="auto"/>
        <w:left w:val="none" w:sz="0" w:space="0" w:color="auto"/>
        <w:bottom w:val="none" w:sz="0" w:space="0" w:color="auto"/>
        <w:right w:val="none" w:sz="0" w:space="0" w:color="auto"/>
      </w:divBdr>
    </w:div>
    <w:div w:id="252710214">
      <w:bodyDiv w:val="1"/>
      <w:marLeft w:val="0"/>
      <w:marRight w:val="0"/>
      <w:marTop w:val="0"/>
      <w:marBottom w:val="0"/>
      <w:divBdr>
        <w:top w:val="none" w:sz="0" w:space="0" w:color="auto"/>
        <w:left w:val="none" w:sz="0" w:space="0" w:color="auto"/>
        <w:bottom w:val="none" w:sz="0" w:space="0" w:color="auto"/>
        <w:right w:val="none" w:sz="0" w:space="0" w:color="auto"/>
      </w:divBdr>
    </w:div>
    <w:div w:id="269434632">
      <w:bodyDiv w:val="1"/>
      <w:marLeft w:val="0"/>
      <w:marRight w:val="0"/>
      <w:marTop w:val="0"/>
      <w:marBottom w:val="0"/>
      <w:divBdr>
        <w:top w:val="none" w:sz="0" w:space="0" w:color="auto"/>
        <w:left w:val="none" w:sz="0" w:space="0" w:color="auto"/>
        <w:bottom w:val="none" w:sz="0" w:space="0" w:color="auto"/>
        <w:right w:val="none" w:sz="0" w:space="0" w:color="auto"/>
      </w:divBdr>
    </w:div>
    <w:div w:id="270403102">
      <w:bodyDiv w:val="1"/>
      <w:marLeft w:val="0"/>
      <w:marRight w:val="0"/>
      <w:marTop w:val="0"/>
      <w:marBottom w:val="0"/>
      <w:divBdr>
        <w:top w:val="none" w:sz="0" w:space="0" w:color="auto"/>
        <w:left w:val="none" w:sz="0" w:space="0" w:color="auto"/>
        <w:bottom w:val="none" w:sz="0" w:space="0" w:color="auto"/>
        <w:right w:val="none" w:sz="0" w:space="0" w:color="auto"/>
      </w:divBdr>
      <w:divsChild>
        <w:div w:id="227034140">
          <w:marLeft w:val="0"/>
          <w:marRight w:val="0"/>
          <w:marTop w:val="0"/>
          <w:marBottom w:val="0"/>
          <w:divBdr>
            <w:top w:val="none" w:sz="0" w:space="0" w:color="auto"/>
            <w:left w:val="none" w:sz="0" w:space="0" w:color="auto"/>
            <w:bottom w:val="none" w:sz="0" w:space="0" w:color="auto"/>
            <w:right w:val="none" w:sz="0" w:space="0" w:color="auto"/>
          </w:divBdr>
          <w:divsChild>
            <w:div w:id="195437247">
              <w:marLeft w:val="0"/>
              <w:marRight w:val="0"/>
              <w:marTop w:val="0"/>
              <w:marBottom w:val="0"/>
              <w:divBdr>
                <w:top w:val="none" w:sz="0" w:space="0" w:color="auto"/>
                <w:left w:val="none" w:sz="0" w:space="0" w:color="auto"/>
                <w:bottom w:val="none" w:sz="0" w:space="0" w:color="auto"/>
                <w:right w:val="none" w:sz="0" w:space="0" w:color="auto"/>
              </w:divBdr>
              <w:divsChild>
                <w:div w:id="1247036311">
                  <w:marLeft w:val="0"/>
                  <w:marRight w:val="0"/>
                  <w:marTop w:val="0"/>
                  <w:marBottom w:val="0"/>
                  <w:divBdr>
                    <w:top w:val="none" w:sz="0" w:space="0" w:color="auto"/>
                    <w:left w:val="none" w:sz="0" w:space="0" w:color="auto"/>
                    <w:bottom w:val="none" w:sz="0" w:space="0" w:color="auto"/>
                    <w:right w:val="none" w:sz="0" w:space="0" w:color="auto"/>
                  </w:divBdr>
                  <w:divsChild>
                    <w:div w:id="36360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4316375">
      <w:bodyDiv w:val="1"/>
      <w:marLeft w:val="0"/>
      <w:marRight w:val="0"/>
      <w:marTop w:val="0"/>
      <w:marBottom w:val="0"/>
      <w:divBdr>
        <w:top w:val="none" w:sz="0" w:space="0" w:color="auto"/>
        <w:left w:val="none" w:sz="0" w:space="0" w:color="auto"/>
        <w:bottom w:val="none" w:sz="0" w:space="0" w:color="auto"/>
        <w:right w:val="none" w:sz="0" w:space="0" w:color="auto"/>
      </w:divBdr>
      <w:divsChild>
        <w:div w:id="75828115">
          <w:marLeft w:val="0"/>
          <w:marRight w:val="0"/>
          <w:marTop w:val="0"/>
          <w:marBottom w:val="0"/>
          <w:divBdr>
            <w:top w:val="none" w:sz="0" w:space="0" w:color="auto"/>
            <w:left w:val="none" w:sz="0" w:space="0" w:color="auto"/>
            <w:bottom w:val="none" w:sz="0" w:space="0" w:color="auto"/>
            <w:right w:val="none" w:sz="0" w:space="0" w:color="auto"/>
          </w:divBdr>
          <w:divsChild>
            <w:div w:id="2063673987">
              <w:marLeft w:val="0"/>
              <w:marRight w:val="0"/>
              <w:marTop w:val="0"/>
              <w:marBottom w:val="0"/>
              <w:divBdr>
                <w:top w:val="none" w:sz="0" w:space="0" w:color="auto"/>
                <w:left w:val="none" w:sz="0" w:space="0" w:color="auto"/>
                <w:bottom w:val="none" w:sz="0" w:space="0" w:color="auto"/>
                <w:right w:val="none" w:sz="0" w:space="0" w:color="auto"/>
              </w:divBdr>
              <w:divsChild>
                <w:div w:id="175177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952866">
          <w:marLeft w:val="0"/>
          <w:marRight w:val="0"/>
          <w:marTop w:val="0"/>
          <w:marBottom w:val="0"/>
          <w:divBdr>
            <w:top w:val="none" w:sz="0" w:space="0" w:color="auto"/>
            <w:left w:val="none" w:sz="0" w:space="0" w:color="auto"/>
            <w:bottom w:val="none" w:sz="0" w:space="0" w:color="auto"/>
            <w:right w:val="none" w:sz="0" w:space="0" w:color="auto"/>
          </w:divBdr>
          <w:divsChild>
            <w:div w:id="557592113">
              <w:marLeft w:val="0"/>
              <w:marRight w:val="0"/>
              <w:marTop w:val="0"/>
              <w:marBottom w:val="0"/>
              <w:divBdr>
                <w:top w:val="none" w:sz="0" w:space="0" w:color="auto"/>
                <w:left w:val="none" w:sz="0" w:space="0" w:color="auto"/>
                <w:bottom w:val="none" w:sz="0" w:space="0" w:color="auto"/>
                <w:right w:val="none" w:sz="0" w:space="0" w:color="auto"/>
              </w:divBdr>
              <w:divsChild>
                <w:div w:id="21385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846073">
          <w:marLeft w:val="0"/>
          <w:marRight w:val="0"/>
          <w:marTop w:val="0"/>
          <w:marBottom w:val="0"/>
          <w:divBdr>
            <w:top w:val="none" w:sz="0" w:space="0" w:color="auto"/>
            <w:left w:val="none" w:sz="0" w:space="0" w:color="auto"/>
            <w:bottom w:val="none" w:sz="0" w:space="0" w:color="auto"/>
            <w:right w:val="none" w:sz="0" w:space="0" w:color="auto"/>
          </w:divBdr>
          <w:divsChild>
            <w:div w:id="487672589">
              <w:marLeft w:val="0"/>
              <w:marRight w:val="0"/>
              <w:marTop w:val="0"/>
              <w:marBottom w:val="0"/>
              <w:divBdr>
                <w:top w:val="none" w:sz="0" w:space="0" w:color="auto"/>
                <w:left w:val="none" w:sz="0" w:space="0" w:color="auto"/>
                <w:bottom w:val="none" w:sz="0" w:space="0" w:color="auto"/>
                <w:right w:val="none" w:sz="0" w:space="0" w:color="auto"/>
              </w:divBdr>
              <w:divsChild>
                <w:div w:id="1073547409">
                  <w:marLeft w:val="0"/>
                  <w:marRight w:val="0"/>
                  <w:marTop w:val="0"/>
                  <w:marBottom w:val="0"/>
                  <w:divBdr>
                    <w:top w:val="none" w:sz="0" w:space="0" w:color="auto"/>
                    <w:left w:val="none" w:sz="0" w:space="0" w:color="auto"/>
                    <w:bottom w:val="none" w:sz="0" w:space="0" w:color="auto"/>
                    <w:right w:val="none" w:sz="0" w:space="0" w:color="auto"/>
                  </w:divBdr>
                </w:div>
              </w:divsChild>
            </w:div>
            <w:div w:id="662393163">
              <w:marLeft w:val="0"/>
              <w:marRight w:val="0"/>
              <w:marTop w:val="0"/>
              <w:marBottom w:val="0"/>
              <w:divBdr>
                <w:top w:val="none" w:sz="0" w:space="0" w:color="auto"/>
                <w:left w:val="none" w:sz="0" w:space="0" w:color="auto"/>
                <w:bottom w:val="none" w:sz="0" w:space="0" w:color="auto"/>
                <w:right w:val="none" w:sz="0" w:space="0" w:color="auto"/>
              </w:divBdr>
              <w:divsChild>
                <w:div w:id="67233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387447">
      <w:bodyDiv w:val="1"/>
      <w:marLeft w:val="0"/>
      <w:marRight w:val="0"/>
      <w:marTop w:val="0"/>
      <w:marBottom w:val="0"/>
      <w:divBdr>
        <w:top w:val="none" w:sz="0" w:space="0" w:color="auto"/>
        <w:left w:val="none" w:sz="0" w:space="0" w:color="auto"/>
        <w:bottom w:val="none" w:sz="0" w:space="0" w:color="auto"/>
        <w:right w:val="none" w:sz="0" w:space="0" w:color="auto"/>
      </w:divBdr>
      <w:divsChild>
        <w:div w:id="352612183">
          <w:marLeft w:val="0"/>
          <w:marRight w:val="0"/>
          <w:marTop w:val="0"/>
          <w:marBottom w:val="0"/>
          <w:divBdr>
            <w:top w:val="none" w:sz="0" w:space="0" w:color="auto"/>
            <w:left w:val="none" w:sz="0" w:space="0" w:color="auto"/>
            <w:bottom w:val="none" w:sz="0" w:space="0" w:color="auto"/>
            <w:right w:val="none" w:sz="0" w:space="0" w:color="auto"/>
          </w:divBdr>
          <w:divsChild>
            <w:div w:id="1563566867">
              <w:marLeft w:val="0"/>
              <w:marRight w:val="0"/>
              <w:marTop w:val="0"/>
              <w:marBottom w:val="0"/>
              <w:divBdr>
                <w:top w:val="none" w:sz="0" w:space="0" w:color="auto"/>
                <w:left w:val="none" w:sz="0" w:space="0" w:color="auto"/>
                <w:bottom w:val="none" w:sz="0" w:space="0" w:color="auto"/>
                <w:right w:val="none" w:sz="0" w:space="0" w:color="auto"/>
              </w:divBdr>
              <w:divsChild>
                <w:div w:id="1924559726">
                  <w:marLeft w:val="0"/>
                  <w:marRight w:val="0"/>
                  <w:marTop w:val="0"/>
                  <w:marBottom w:val="0"/>
                  <w:divBdr>
                    <w:top w:val="none" w:sz="0" w:space="0" w:color="auto"/>
                    <w:left w:val="none" w:sz="0" w:space="0" w:color="auto"/>
                    <w:bottom w:val="none" w:sz="0" w:space="0" w:color="auto"/>
                    <w:right w:val="none" w:sz="0" w:space="0" w:color="auto"/>
                  </w:divBdr>
                  <w:divsChild>
                    <w:div w:id="38452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2530408">
      <w:bodyDiv w:val="1"/>
      <w:marLeft w:val="0"/>
      <w:marRight w:val="0"/>
      <w:marTop w:val="0"/>
      <w:marBottom w:val="0"/>
      <w:divBdr>
        <w:top w:val="none" w:sz="0" w:space="0" w:color="auto"/>
        <w:left w:val="none" w:sz="0" w:space="0" w:color="auto"/>
        <w:bottom w:val="none" w:sz="0" w:space="0" w:color="auto"/>
        <w:right w:val="none" w:sz="0" w:space="0" w:color="auto"/>
      </w:divBdr>
    </w:div>
    <w:div w:id="471141827">
      <w:bodyDiv w:val="1"/>
      <w:marLeft w:val="0"/>
      <w:marRight w:val="0"/>
      <w:marTop w:val="0"/>
      <w:marBottom w:val="0"/>
      <w:divBdr>
        <w:top w:val="none" w:sz="0" w:space="0" w:color="auto"/>
        <w:left w:val="none" w:sz="0" w:space="0" w:color="auto"/>
        <w:bottom w:val="none" w:sz="0" w:space="0" w:color="auto"/>
        <w:right w:val="none" w:sz="0" w:space="0" w:color="auto"/>
      </w:divBdr>
      <w:divsChild>
        <w:div w:id="1099331970">
          <w:marLeft w:val="0"/>
          <w:marRight w:val="0"/>
          <w:marTop w:val="0"/>
          <w:marBottom w:val="0"/>
          <w:divBdr>
            <w:top w:val="none" w:sz="0" w:space="0" w:color="auto"/>
            <w:left w:val="none" w:sz="0" w:space="0" w:color="auto"/>
            <w:bottom w:val="none" w:sz="0" w:space="0" w:color="auto"/>
            <w:right w:val="none" w:sz="0" w:space="0" w:color="auto"/>
          </w:divBdr>
          <w:divsChild>
            <w:div w:id="1127744203">
              <w:marLeft w:val="0"/>
              <w:marRight w:val="0"/>
              <w:marTop w:val="0"/>
              <w:marBottom w:val="0"/>
              <w:divBdr>
                <w:top w:val="none" w:sz="0" w:space="0" w:color="auto"/>
                <w:left w:val="none" w:sz="0" w:space="0" w:color="auto"/>
                <w:bottom w:val="none" w:sz="0" w:space="0" w:color="auto"/>
                <w:right w:val="none" w:sz="0" w:space="0" w:color="auto"/>
              </w:divBdr>
              <w:divsChild>
                <w:div w:id="497617862">
                  <w:marLeft w:val="0"/>
                  <w:marRight w:val="0"/>
                  <w:marTop w:val="0"/>
                  <w:marBottom w:val="0"/>
                  <w:divBdr>
                    <w:top w:val="none" w:sz="0" w:space="0" w:color="auto"/>
                    <w:left w:val="none" w:sz="0" w:space="0" w:color="auto"/>
                    <w:bottom w:val="none" w:sz="0" w:space="0" w:color="auto"/>
                    <w:right w:val="none" w:sz="0" w:space="0" w:color="auto"/>
                  </w:divBdr>
                  <w:divsChild>
                    <w:div w:id="166469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592705">
      <w:bodyDiv w:val="1"/>
      <w:marLeft w:val="0"/>
      <w:marRight w:val="0"/>
      <w:marTop w:val="0"/>
      <w:marBottom w:val="0"/>
      <w:divBdr>
        <w:top w:val="none" w:sz="0" w:space="0" w:color="auto"/>
        <w:left w:val="none" w:sz="0" w:space="0" w:color="auto"/>
        <w:bottom w:val="none" w:sz="0" w:space="0" w:color="auto"/>
        <w:right w:val="none" w:sz="0" w:space="0" w:color="auto"/>
      </w:divBdr>
      <w:divsChild>
        <w:div w:id="1925988988">
          <w:marLeft w:val="0"/>
          <w:marRight w:val="0"/>
          <w:marTop w:val="0"/>
          <w:marBottom w:val="0"/>
          <w:divBdr>
            <w:top w:val="none" w:sz="0" w:space="0" w:color="auto"/>
            <w:left w:val="none" w:sz="0" w:space="0" w:color="auto"/>
            <w:bottom w:val="none" w:sz="0" w:space="0" w:color="auto"/>
            <w:right w:val="none" w:sz="0" w:space="0" w:color="auto"/>
          </w:divBdr>
          <w:divsChild>
            <w:div w:id="768506258">
              <w:marLeft w:val="0"/>
              <w:marRight w:val="0"/>
              <w:marTop w:val="0"/>
              <w:marBottom w:val="0"/>
              <w:divBdr>
                <w:top w:val="none" w:sz="0" w:space="0" w:color="auto"/>
                <w:left w:val="none" w:sz="0" w:space="0" w:color="auto"/>
                <w:bottom w:val="none" w:sz="0" w:space="0" w:color="auto"/>
                <w:right w:val="none" w:sz="0" w:space="0" w:color="auto"/>
              </w:divBdr>
              <w:divsChild>
                <w:div w:id="17985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507452">
      <w:bodyDiv w:val="1"/>
      <w:marLeft w:val="0"/>
      <w:marRight w:val="0"/>
      <w:marTop w:val="0"/>
      <w:marBottom w:val="0"/>
      <w:divBdr>
        <w:top w:val="none" w:sz="0" w:space="0" w:color="auto"/>
        <w:left w:val="none" w:sz="0" w:space="0" w:color="auto"/>
        <w:bottom w:val="none" w:sz="0" w:space="0" w:color="auto"/>
        <w:right w:val="none" w:sz="0" w:space="0" w:color="auto"/>
      </w:divBdr>
    </w:div>
    <w:div w:id="521822311">
      <w:bodyDiv w:val="1"/>
      <w:marLeft w:val="0"/>
      <w:marRight w:val="0"/>
      <w:marTop w:val="0"/>
      <w:marBottom w:val="0"/>
      <w:divBdr>
        <w:top w:val="none" w:sz="0" w:space="0" w:color="auto"/>
        <w:left w:val="none" w:sz="0" w:space="0" w:color="auto"/>
        <w:bottom w:val="none" w:sz="0" w:space="0" w:color="auto"/>
        <w:right w:val="none" w:sz="0" w:space="0" w:color="auto"/>
      </w:divBdr>
    </w:div>
    <w:div w:id="630331994">
      <w:bodyDiv w:val="1"/>
      <w:marLeft w:val="0"/>
      <w:marRight w:val="0"/>
      <w:marTop w:val="0"/>
      <w:marBottom w:val="0"/>
      <w:divBdr>
        <w:top w:val="none" w:sz="0" w:space="0" w:color="auto"/>
        <w:left w:val="none" w:sz="0" w:space="0" w:color="auto"/>
        <w:bottom w:val="none" w:sz="0" w:space="0" w:color="auto"/>
        <w:right w:val="none" w:sz="0" w:space="0" w:color="auto"/>
      </w:divBdr>
      <w:divsChild>
        <w:div w:id="1193107780">
          <w:marLeft w:val="0"/>
          <w:marRight w:val="0"/>
          <w:marTop w:val="0"/>
          <w:marBottom w:val="0"/>
          <w:divBdr>
            <w:top w:val="none" w:sz="0" w:space="0" w:color="auto"/>
            <w:left w:val="none" w:sz="0" w:space="0" w:color="auto"/>
            <w:bottom w:val="none" w:sz="0" w:space="0" w:color="auto"/>
            <w:right w:val="none" w:sz="0" w:space="0" w:color="auto"/>
          </w:divBdr>
          <w:divsChild>
            <w:div w:id="699862392">
              <w:marLeft w:val="0"/>
              <w:marRight w:val="0"/>
              <w:marTop w:val="0"/>
              <w:marBottom w:val="0"/>
              <w:divBdr>
                <w:top w:val="none" w:sz="0" w:space="0" w:color="auto"/>
                <w:left w:val="none" w:sz="0" w:space="0" w:color="auto"/>
                <w:bottom w:val="none" w:sz="0" w:space="0" w:color="auto"/>
                <w:right w:val="none" w:sz="0" w:space="0" w:color="auto"/>
              </w:divBdr>
              <w:divsChild>
                <w:div w:id="136829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280453">
      <w:bodyDiv w:val="1"/>
      <w:marLeft w:val="0"/>
      <w:marRight w:val="0"/>
      <w:marTop w:val="0"/>
      <w:marBottom w:val="0"/>
      <w:divBdr>
        <w:top w:val="none" w:sz="0" w:space="0" w:color="auto"/>
        <w:left w:val="none" w:sz="0" w:space="0" w:color="auto"/>
        <w:bottom w:val="none" w:sz="0" w:space="0" w:color="auto"/>
        <w:right w:val="none" w:sz="0" w:space="0" w:color="auto"/>
      </w:divBdr>
    </w:div>
    <w:div w:id="669022542">
      <w:bodyDiv w:val="1"/>
      <w:marLeft w:val="0"/>
      <w:marRight w:val="0"/>
      <w:marTop w:val="0"/>
      <w:marBottom w:val="0"/>
      <w:divBdr>
        <w:top w:val="none" w:sz="0" w:space="0" w:color="auto"/>
        <w:left w:val="none" w:sz="0" w:space="0" w:color="auto"/>
        <w:bottom w:val="none" w:sz="0" w:space="0" w:color="auto"/>
        <w:right w:val="none" w:sz="0" w:space="0" w:color="auto"/>
      </w:divBdr>
      <w:divsChild>
        <w:div w:id="1235316581">
          <w:marLeft w:val="0"/>
          <w:marRight w:val="0"/>
          <w:marTop w:val="0"/>
          <w:marBottom w:val="0"/>
          <w:divBdr>
            <w:top w:val="none" w:sz="0" w:space="0" w:color="auto"/>
            <w:left w:val="none" w:sz="0" w:space="0" w:color="auto"/>
            <w:bottom w:val="none" w:sz="0" w:space="0" w:color="auto"/>
            <w:right w:val="none" w:sz="0" w:space="0" w:color="auto"/>
          </w:divBdr>
          <w:divsChild>
            <w:div w:id="1818494017">
              <w:marLeft w:val="0"/>
              <w:marRight w:val="0"/>
              <w:marTop w:val="0"/>
              <w:marBottom w:val="0"/>
              <w:divBdr>
                <w:top w:val="none" w:sz="0" w:space="0" w:color="auto"/>
                <w:left w:val="none" w:sz="0" w:space="0" w:color="auto"/>
                <w:bottom w:val="none" w:sz="0" w:space="0" w:color="auto"/>
                <w:right w:val="none" w:sz="0" w:space="0" w:color="auto"/>
              </w:divBdr>
              <w:divsChild>
                <w:div w:id="1956908316">
                  <w:marLeft w:val="0"/>
                  <w:marRight w:val="0"/>
                  <w:marTop w:val="0"/>
                  <w:marBottom w:val="0"/>
                  <w:divBdr>
                    <w:top w:val="none" w:sz="0" w:space="0" w:color="auto"/>
                    <w:left w:val="none" w:sz="0" w:space="0" w:color="auto"/>
                    <w:bottom w:val="none" w:sz="0" w:space="0" w:color="auto"/>
                    <w:right w:val="none" w:sz="0" w:space="0" w:color="auto"/>
                  </w:divBdr>
                  <w:divsChild>
                    <w:div w:id="118929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649658">
      <w:bodyDiv w:val="1"/>
      <w:marLeft w:val="0"/>
      <w:marRight w:val="0"/>
      <w:marTop w:val="0"/>
      <w:marBottom w:val="0"/>
      <w:divBdr>
        <w:top w:val="none" w:sz="0" w:space="0" w:color="auto"/>
        <w:left w:val="none" w:sz="0" w:space="0" w:color="auto"/>
        <w:bottom w:val="none" w:sz="0" w:space="0" w:color="auto"/>
        <w:right w:val="none" w:sz="0" w:space="0" w:color="auto"/>
      </w:divBdr>
      <w:divsChild>
        <w:div w:id="1876573616">
          <w:marLeft w:val="0"/>
          <w:marRight w:val="0"/>
          <w:marTop w:val="0"/>
          <w:marBottom w:val="0"/>
          <w:divBdr>
            <w:top w:val="none" w:sz="0" w:space="0" w:color="auto"/>
            <w:left w:val="none" w:sz="0" w:space="0" w:color="auto"/>
            <w:bottom w:val="none" w:sz="0" w:space="0" w:color="auto"/>
            <w:right w:val="none" w:sz="0" w:space="0" w:color="auto"/>
          </w:divBdr>
          <w:divsChild>
            <w:div w:id="227692148">
              <w:marLeft w:val="0"/>
              <w:marRight w:val="0"/>
              <w:marTop w:val="0"/>
              <w:marBottom w:val="0"/>
              <w:divBdr>
                <w:top w:val="none" w:sz="0" w:space="0" w:color="auto"/>
                <w:left w:val="none" w:sz="0" w:space="0" w:color="auto"/>
                <w:bottom w:val="none" w:sz="0" w:space="0" w:color="auto"/>
                <w:right w:val="none" w:sz="0" w:space="0" w:color="auto"/>
              </w:divBdr>
              <w:divsChild>
                <w:div w:id="1300456105">
                  <w:marLeft w:val="0"/>
                  <w:marRight w:val="0"/>
                  <w:marTop w:val="0"/>
                  <w:marBottom w:val="0"/>
                  <w:divBdr>
                    <w:top w:val="none" w:sz="0" w:space="0" w:color="auto"/>
                    <w:left w:val="none" w:sz="0" w:space="0" w:color="auto"/>
                    <w:bottom w:val="none" w:sz="0" w:space="0" w:color="auto"/>
                    <w:right w:val="none" w:sz="0" w:space="0" w:color="auto"/>
                  </w:divBdr>
                </w:div>
              </w:divsChild>
            </w:div>
            <w:div w:id="1355422217">
              <w:marLeft w:val="0"/>
              <w:marRight w:val="0"/>
              <w:marTop w:val="0"/>
              <w:marBottom w:val="0"/>
              <w:divBdr>
                <w:top w:val="none" w:sz="0" w:space="0" w:color="auto"/>
                <w:left w:val="none" w:sz="0" w:space="0" w:color="auto"/>
                <w:bottom w:val="none" w:sz="0" w:space="0" w:color="auto"/>
                <w:right w:val="none" w:sz="0" w:space="0" w:color="auto"/>
              </w:divBdr>
              <w:divsChild>
                <w:div w:id="57540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514863">
      <w:bodyDiv w:val="1"/>
      <w:marLeft w:val="0"/>
      <w:marRight w:val="0"/>
      <w:marTop w:val="0"/>
      <w:marBottom w:val="0"/>
      <w:divBdr>
        <w:top w:val="none" w:sz="0" w:space="0" w:color="auto"/>
        <w:left w:val="none" w:sz="0" w:space="0" w:color="auto"/>
        <w:bottom w:val="none" w:sz="0" w:space="0" w:color="auto"/>
        <w:right w:val="none" w:sz="0" w:space="0" w:color="auto"/>
      </w:divBdr>
      <w:divsChild>
        <w:div w:id="1883862459">
          <w:marLeft w:val="0"/>
          <w:marRight w:val="0"/>
          <w:marTop w:val="0"/>
          <w:marBottom w:val="0"/>
          <w:divBdr>
            <w:top w:val="none" w:sz="0" w:space="0" w:color="auto"/>
            <w:left w:val="none" w:sz="0" w:space="0" w:color="auto"/>
            <w:bottom w:val="none" w:sz="0" w:space="0" w:color="auto"/>
            <w:right w:val="none" w:sz="0" w:space="0" w:color="auto"/>
          </w:divBdr>
          <w:divsChild>
            <w:div w:id="499197093">
              <w:marLeft w:val="0"/>
              <w:marRight w:val="0"/>
              <w:marTop w:val="0"/>
              <w:marBottom w:val="0"/>
              <w:divBdr>
                <w:top w:val="none" w:sz="0" w:space="0" w:color="auto"/>
                <w:left w:val="none" w:sz="0" w:space="0" w:color="auto"/>
                <w:bottom w:val="none" w:sz="0" w:space="0" w:color="auto"/>
                <w:right w:val="none" w:sz="0" w:space="0" w:color="auto"/>
              </w:divBdr>
              <w:divsChild>
                <w:div w:id="196970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165915">
      <w:bodyDiv w:val="1"/>
      <w:marLeft w:val="0"/>
      <w:marRight w:val="0"/>
      <w:marTop w:val="0"/>
      <w:marBottom w:val="0"/>
      <w:divBdr>
        <w:top w:val="none" w:sz="0" w:space="0" w:color="auto"/>
        <w:left w:val="none" w:sz="0" w:space="0" w:color="auto"/>
        <w:bottom w:val="none" w:sz="0" w:space="0" w:color="auto"/>
        <w:right w:val="none" w:sz="0" w:space="0" w:color="auto"/>
      </w:divBdr>
    </w:div>
    <w:div w:id="890189494">
      <w:bodyDiv w:val="1"/>
      <w:marLeft w:val="0"/>
      <w:marRight w:val="0"/>
      <w:marTop w:val="0"/>
      <w:marBottom w:val="0"/>
      <w:divBdr>
        <w:top w:val="none" w:sz="0" w:space="0" w:color="auto"/>
        <w:left w:val="none" w:sz="0" w:space="0" w:color="auto"/>
        <w:bottom w:val="none" w:sz="0" w:space="0" w:color="auto"/>
        <w:right w:val="none" w:sz="0" w:space="0" w:color="auto"/>
      </w:divBdr>
    </w:div>
    <w:div w:id="923881821">
      <w:bodyDiv w:val="1"/>
      <w:marLeft w:val="0"/>
      <w:marRight w:val="0"/>
      <w:marTop w:val="0"/>
      <w:marBottom w:val="0"/>
      <w:divBdr>
        <w:top w:val="none" w:sz="0" w:space="0" w:color="auto"/>
        <w:left w:val="none" w:sz="0" w:space="0" w:color="auto"/>
        <w:bottom w:val="none" w:sz="0" w:space="0" w:color="auto"/>
        <w:right w:val="none" w:sz="0" w:space="0" w:color="auto"/>
      </w:divBdr>
      <w:divsChild>
        <w:div w:id="1204714012">
          <w:marLeft w:val="0"/>
          <w:marRight w:val="0"/>
          <w:marTop w:val="0"/>
          <w:marBottom w:val="0"/>
          <w:divBdr>
            <w:top w:val="none" w:sz="0" w:space="0" w:color="auto"/>
            <w:left w:val="none" w:sz="0" w:space="0" w:color="auto"/>
            <w:bottom w:val="none" w:sz="0" w:space="0" w:color="auto"/>
            <w:right w:val="none" w:sz="0" w:space="0" w:color="auto"/>
          </w:divBdr>
          <w:divsChild>
            <w:div w:id="1259018260">
              <w:marLeft w:val="0"/>
              <w:marRight w:val="0"/>
              <w:marTop w:val="0"/>
              <w:marBottom w:val="0"/>
              <w:divBdr>
                <w:top w:val="none" w:sz="0" w:space="0" w:color="auto"/>
                <w:left w:val="none" w:sz="0" w:space="0" w:color="auto"/>
                <w:bottom w:val="none" w:sz="0" w:space="0" w:color="auto"/>
                <w:right w:val="none" w:sz="0" w:space="0" w:color="auto"/>
              </w:divBdr>
              <w:divsChild>
                <w:div w:id="173226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83028">
      <w:bodyDiv w:val="1"/>
      <w:marLeft w:val="0"/>
      <w:marRight w:val="0"/>
      <w:marTop w:val="0"/>
      <w:marBottom w:val="0"/>
      <w:divBdr>
        <w:top w:val="none" w:sz="0" w:space="0" w:color="auto"/>
        <w:left w:val="none" w:sz="0" w:space="0" w:color="auto"/>
        <w:bottom w:val="none" w:sz="0" w:space="0" w:color="auto"/>
        <w:right w:val="none" w:sz="0" w:space="0" w:color="auto"/>
      </w:divBdr>
      <w:divsChild>
        <w:div w:id="1527282761">
          <w:marLeft w:val="0"/>
          <w:marRight w:val="0"/>
          <w:marTop w:val="0"/>
          <w:marBottom w:val="0"/>
          <w:divBdr>
            <w:top w:val="none" w:sz="0" w:space="0" w:color="auto"/>
            <w:left w:val="none" w:sz="0" w:space="0" w:color="auto"/>
            <w:bottom w:val="none" w:sz="0" w:space="0" w:color="auto"/>
            <w:right w:val="none" w:sz="0" w:space="0" w:color="auto"/>
          </w:divBdr>
          <w:divsChild>
            <w:div w:id="1472942295">
              <w:marLeft w:val="0"/>
              <w:marRight w:val="0"/>
              <w:marTop w:val="0"/>
              <w:marBottom w:val="0"/>
              <w:divBdr>
                <w:top w:val="none" w:sz="0" w:space="0" w:color="auto"/>
                <w:left w:val="none" w:sz="0" w:space="0" w:color="auto"/>
                <w:bottom w:val="none" w:sz="0" w:space="0" w:color="auto"/>
                <w:right w:val="none" w:sz="0" w:space="0" w:color="auto"/>
              </w:divBdr>
              <w:divsChild>
                <w:div w:id="950359909">
                  <w:marLeft w:val="0"/>
                  <w:marRight w:val="0"/>
                  <w:marTop w:val="0"/>
                  <w:marBottom w:val="0"/>
                  <w:divBdr>
                    <w:top w:val="none" w:sz="0" w:space="0" w:color="auto"/>
                    <w:left w:val="none" w:sz="0" w:space="0" w:color="auto"/>
                    <w:bottom w:val="none" w:sz="0" w:space="0" w:color="auto"/>
                    <w:right w:val="none" w:sz="0" w:space="0" w:color="auto"/>
                  </w:divBdr>
                  <w:divsChild>
                    <w:div w:id="124140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820947">
      <w:bodyDiv w:val="1"/>
      <w:marLeft w:val="0"/>
      <w:marRight w:val="0"/>
      <w:marTop w:val="0"/>
      <w:marBottom w:val="0"/>
      <w:divBdr>
        <w:top w:val="none" w:sz="0" w:space="0" w:color="auto"/>
        <w:left w:val="none" w:sz="0" w:space="0" w:color="auto"/>
        <w:bottom w:val="none" w:sz="0" w:space="0" w:color="auto"/>
        <w:right w:val="none" w:sz="0" w:space="0" w:color="auto"/>
      </w:divBdr>
    </w:div>
    <w:div w:id="1111363488">
      <w:bodyDiv w:val="1"/>
      <w:marLeft w:val="0"/>
      <w:marRight w:val="0"/>
      <w:marTop w:val="0"/>
      <w:marBottom w:val="0"/>
      <w:divBdr>
        <w:top w:val="none" w:sz="0" w:space="0" w:color="auto"/>
        <w:left w:val="none" w:sz="0" w:space="0" w:color="auto"/>
        <w:bottom w:val="none" w:sz="0" w:space="0" w:color="auto"/>
        <w:right w:val="none" w:sz="0" w:space="0" w:color="auto"/>
      </w:divBdr>
    </w:div>
    <w:div w:id="1127820735">
      <w:bodyDiv w:val="1"/>
      <w:marLeft w:val="0"/>
      <w:marRight w:val="0"/>
      <w:marTop w:val="0"/>
      <w:marBottom w:val="0"/>
      <w:divBdr>
        <w:top w:val="none" w:sz="0" w:space="0" w:color="auto"/>
        <w:left w:val="none" w:sz="0" w:space="0" w:color="auto"/>
        <w:bottom w:val="none" w:sz="0" w:space="0" w:color="auto"/>
        <w:right w:val="none" w:sz="0" w:space="0" w:color="auto"/>
      </w:divBdr>
    </w:div>
    <w:div w:id="1179612826">
      <w:bodyDiv w:val="1"/>
      <w:marLeft w:val="0"/>
      <w:marRight w:val="0"/>
      <w:marTop w:val="0"/>
      <w:marBottom w:val="0"/>
      <w:divBdr>
        <w:top w:val="none" w:sz="0" w:space="0" w:color="auto"/>
        <w:left w:val="none" w:sz="0" w:space="0" w:color="auto"/>
        <w:bottom w:val="none" w:sz="0" w:space="0" w:color="auto"/>
        <w:right w:val="none" w:sz="0" w:space="0" w:color="auto"/>
      </w:divBdr>
      <w:divsChild>
        <w:div w:id="204222816">
          <w:marLeft w:val="0"/>
          <w:marRight w:val="0"/>
          <w:marTop w:val="0"/>
          <w:marBottom w:val="0"/>
          <w:divBdr>
            <w:top w:val="none" w:sz="0" w:space="0" w:color="auto"/>
            <w:left w:val="none" w:sz="0" w:space="0" w:color="auto"/>
            <w:bottom w:val="none" w:sz="0" w:space="0" w:color="auto"/>
            <w:right w:val="none" w:sz="0" w:space="0" w:color="auto"/>
          </w:divBdr>
          <w:divsChild>
            <w:div w:id="1145732011">
              <w:marLeft w:val="0"/>
              <w:marRight w:val="0"/>
              <w:marTop w:val="0"/>
              <w:marBottom w:val="0"/>
              <w:divBdr>
                <w:top w:val="none" w:sz="0" w:space="0" w:color="auto"/>
                <w:left w:val="none" w:sz="0" w:space="0" w:color="auto"/>
                <w:bottom w:val="none" w:sz="0" w:space="0" w:color="auto"/>
                <w:right w:val="none" w:sz="0" w:space="0" w:color="auto"/>
              </w:divBdr>
              <w:divsChild>
                <w:div w:id="54082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084651">
      <w:bodyDiv w:val="1"/>
      <w:marLeft w:val="0"/>
      <w:marRight w:val="0"/>
      <w:marTop w:val="0"/>
      <w:marBottom w:val="0"/>
      <w:divBdr>
        <w:top w:val="none" w:sz="0" w:space="0" w:color="auto"/>
        <w:left w:val="none" w:sz="0" w:space="0" w:color="auto"/>
        <w:bottom w:val="none" w:sz="0" w:space="0" w:color="auto"/>
        <w:right w:val="none" w:sz="0" w:space="0" w:color="auto"/>
      </w:divBdr>
    </w:div>
    <w:div w:id="1226650555">
      <w:bodyDiv w:val="1"/>
      <w:marLeft w:val="0"/>
      <w:marRight w:val="0"/>
      <w:marTop w:val="0"/>
      <w:marBottom w:val="0"/>
      <w:divBdr>
        <w:top w:val="none" w:sz="0" w:space="0" w:color="auto"/>
        <w:left w:val="none" w:sz="0" w:space="0" w:color="auto"/>
        <w:bottom w:val="none" w:sz="0" w:space="0" w:color="auto"/>
        <w:right w:val="none" w:sz="0" w:space="0" w:color="auto"/>
      </w:divBdr>
    </w:div>
    <w:div w:id="1301227081">
      <w:bodyDiv w:val="1"/>
      <w:marLeft w:val="0"/>
      <w:marRight w:val="0"/>
      <w:marTop w:val="0"/>
      <w:marBottom w:val="0"/>
      <w:divBdr>
        <w:top w:val="none" w:sz="0" w:space="0" w:color="auto"/>
        <w:left w:val="none" w:sz="0" w:space="0" w:color="auto"/>
        <w:bottom w:val="none" w:sz="0" w:space="0" w:color="auto"/>
        <w:right w:val="none" w:sz="0" w:space="0" w:color="auto"/>
      </w:divBdr>
    </w:div>
    <w:div w:id="1413812894">
      <w:bodyDiv w:val="1"/>
      <w:marLeft w:val="0"/>
      <w:marRight w:val="0"/>
      <w:marTop w:val="0"/>
      <w:marBottom w:val="0"/>
      <w:divBdr>
        <w:top w:val="none" w:sz="0" w:space="0" w:color="auto"/>
        <w:left w:val="none" w:sz="0" w:space="0" w:color="auto"/>
        <w:bottom w:val="none" w:sz="0" w:space="0" w:color="auto"/>
        <w:right w:val="none" w:sz="0" w:space="0" w:color="auto"/>
      </w:divBdr>
      <w:divsChild>
        <w:div w:id="1729693889">
          <w:marLeft w:val="0"/>
          <w:marRight w:val="0"/>
          <w:marTop w:val="0"/>
          <w:marBottom w:val="0"/>
          <w:divBdr>
            <w:top w:val="none" w:sz="0" w:space="0" w:color="auto"/>
            <w:left w:val="none" w:sz="0" w:space="0" w:color="auto"/>
            <w:bottom w:val="none" w:sz="0" w:space="0" w:color="auto"/>
            <w:right w:val="none" w:sz="0" w:space="0" w:color="auto"/>
          </w:divBdr>
          <w:divsChild>
            <w:div w:id="2095011832">
              <w:marLeft w:val="0"/>
              <w:marRight w:val="0"/>
              <w:marTop w:val="0"/>
              <w:marBottom w:val="0"/>
              <w:divBdr>
                <w:top w:val="none" w:sz="0" w:space="0" w:color="auto"/>
                <w:left w:val="none" w:sz="0" w:space="0" w:color="auto"/>
                <w:bottom w:val="none" w:sz="0" w:space="0" w:color="auto"/>
                <w:right w:val="none" w:sz="0" w:space="0" w:color="auto"/>
              </w:divBdr>
              <w:divsChild>
                <w:div w:id="1497113202">
                  <w:marLeft w:val="0"/>
                  <w:marRight w:val="0"/>
                  <w:marTop w:val="0"/>
                  <w:marBottom w:val="0"/>
                  <w:divBdr>
                    <w:top w:val="none" w:sz="0" w:space="0" w:color="auto"/>
                    <w:left w:val="none" w:sz="0" w:space="0" w:color="auto"/>
                    <w:bottom w:val="none" w:sz="0" w:space="0" w:color="auto"/>
                    <w:right w:val="none" w:sz="0" w:space="0" w:color="auto"/>
                  </w:divBdr>
                  <w:divsChild>
                    <w:div w:id="176857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081571">
      <w:bodyDiv w:val="1"/>
      <w:marLeft w:val="0"/>
      <w:marRight w:val="0"/>
      <w:marTop w:val="0"/>
      <w:marBottom w:val="0"/>
      <w:divBdr>
        <w:top w:val="none" w:sz="0" w:space="0" w:color="auto"/>
        <w:left w:val="none" w:sz="0" w:space="0" w:color="auto"/>
        <w:bottom w:val="none" w:sz="0" w:space="0" w:color="auto"/>
        <w:right w:val="none" w:sz="0" w:space="0" w:color="auto"/>
      </w:divBdr>
      <w:divsChild>
        <w:div w:id="745956515">
          <w:marLeft w:val="0"/>
          <w:marRight w:val="0"/>
          <w:marTop w:val="0"/>
          <w:marBottom w:val="0"/>
          <w:divBdr>
            <w:top w:val="none" w:sz="0" w:space="0" w:color="auto"/>
            <w:left w:val="none" w:sz="0" w:space="0" w:color="auto"/>
            <w:bottom w:val="none" w:sz="0" w:space="0" w:color="auto"/>
            <w:right w:val="none" w:sz="0" w:space="0" w:color="auto"/>
          </w:divBdr>
          <w:divsChild>
            <w:div w:id="723528368">
              <w:marLeft w:val="0"/>
              <w:marRight w:val="0"/>
              <w:marTop w:val="0"/>
              <w:marBottom w:val="0"/>
              <w:divBdr>
                <w:top w:val="none" w:sz="0" w:space="0" w:color="auto"/>
                <w:left w:val="none" w:sz="0" w:space="0" w:color="auto"/>
                <w:bottom w:val="none" w:sz="0" w:space="0" w:color="auto"/>
                <w:right w:val="none" w:sz="0" w:space="0" w:color="auto"/>
              </w:divBdr>
              <w:divsChild>
                <w:div w:id="1035741385">
                  <w:marLeft w:val="0"/>
                  <w:marRight w:val="0"/>
                  <w:marTop w:val="0"/>
                  <w:marBottom w:val="0"/>
                  <w:divBdr>
                    <w:top w:val="none" w:sz="0" w:space="0" w:color="auto"/>
                    <w:left w:val="none" w:sz="0" w:space="0" w:color="auto"/>
                    <w:bottom w:val="none" w:sz="0" w:space="0" w:color="auto"/>
                    <w:right w:val="none" w:sz="0" w:space="0" w:color="auto"/>
                  </w:divBdr>
                  <w:divsChild>
                    <w:div w:id="163324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568172">
      <w:bodyDiv w:val="1"/>
      <w:marLeft w:val="0"/>
      <w:marRight w:val="0"/>
      <w:marTop w:val="0"/>
      <w:marBottom w:val="0"/>
      <w:divBdr>
        <w:top w:val="none" w:sz="0" w:space="0" w:color="auto"/>
        <w:left w:val="none" w:sz="0" w:space="0" w:color="auto"/>
        <w:bottom w:val="none" w:sz="0" w:space="0" w:color="auto"/>
        <w:right w:val="none" w:sz="0" w:space="0" w:color="auto"/>
      </w:divBdr>
      <w:divsChild>
        <w:div w:id="1771582426">
          <w:marLeft w:val="0"/>
          <w:marRight w:val="0"/>
          <w:marTop w:val="0"/>
          <w:marBottom w:val="0"/>
          <w:divBdr>
            <w:top w:val="none" w:sz="0" w:space="0" w:color="auto"/>
            <w:left w:val="none" w:sz="0" w:space="0" w:color="auto"/>
            <w:bottom w:val="none" w:sz="0" w:space="0" w:color="auto"/>
            <w:right w:val="none" w:sz="0" w:space="0" w:color="auto"/>
          </w:divBdr>
          <w:divsChild>
            <w:div w:id="1457681913">
              <w:marLeft w:val="0"/>
              <w:marRight w:val="0"/>
              <w:marTop w:val="0"/>
              <w:marBottom w:val="0"/>
              <w:divBdr>
                <w:top w:val="none" w:sz="0" w:space="0" w:color="auto"/>
                <w:left w:val="none" w:sz="0" w:space="0" w:color="auto"/>
                <w:bottom w:val="none" w:sz="0" w:space="0" w:color="auto"/>
                <w:right w:val="none" w:sz="0" w:space="0" w:color="auto"/>
              </w:divBdr>
              <w:divsChild>
                <w:div w:id="743604126">
                  <w:marLeft w:val="0"/>
                  <w:marRight w:val="0"/>
                  <w:marTop w:val="0"/>
                  <w:marBottom w:val="0"/>
                  <w:divBdr>
                    <w:top w:val="none" w:sz="0" w:space="0" w:color="auto"/>
                    <w:left w:val="none" w:sz="0" w:space="0" w:color="auto"/>
                    <w:bottom w:val="none" w:sz="0" w:space="0" w:color="auto"/>
                    <w:right w:val="none" w:sz="0" w:space="0" w:color="auto"/>
                  </w:divBdr>
                  <w:divsChild>
                    <w:div w:id="109204417">
                      <w:marLeft w:val="0"/>
                      <w:marRight w:val="0"/>
                      <w:marTop w:val="0"/>
                      <w:marBottom w:val="0"/>
                      <w:divBdr>
                        <w:top w:val="none" w:sz="0" w:space="0" w:color="auto"/>
                        <w:left w:val="none" w:sz="0" w:space="0" w:color="auto"/>
                        <w:bottom w:val="none" w:sz="0" w:space="0" w:color="auto"/>
                        <w:right w:val="none" w:sz="0" w:space="0" w:color="auto"/>
                      </w:divBdr>
                    </w:div>
                  </w:divsChild>
                </w:div>
                <w:div w:id="755249881">
                  <w:marLeft w:val="0"/>
                  <w:marRight w:val="0"/>
                  <w:marTop w:val="0"/>
                  <w:marBottom w:val="0"/>
                  <w:divBdr>
                    <w:top w:val="none" w:sz="0" w:space="0" w:color="auto"/>
                    <w:left w:val="none" w:sz="0" w:space="0" w:color="auto"/>
                    <w:bottom w:val="none" w:sz="0" w:space="0" w:color="auto"/>
                    <w:right w:val="none" w:sz="0" w:space="0" w:color="auto"/>
                  </w:divBdr>
                  <w:divsChild>
                    <w:div w:id="1817381032">
                      <w:marLeft w:val="0"/>
                      <w:marRight w:val="0"/>
                      <w:marTop w:val="0"/>
                      <w:marBottom w:val="0"/>
                      <w:divBdr>
                        <w:top w:val="none" w:sz="0" w:space="0" w:color="auto"/>
                        <w:left w:val="none" w:sz="0" w:space="0" w:color="auto"/>
                        <w:bottom w:val="none" w:sz="0" w:space="0" w:color="auto"/>
                        <w:right w:val="none" w:sz="0" w:space="0" w:color="auto"/>
                      </w:divBdr>
                    </w:div>
                  </w:divsChild>
                </w:div>
                <w:div w:id="872839377">
                  <w:marLeft w:val="0"/>
                  <w:marRight w:val="0"/>
                  <w:marTop w:val="0"/>
                  <w:marBottom w:val="0"/>
                  <w:divBdr>
                    <w:top w:val="none" w:sz="0" w:space="0" w:color="auto"/>
                    <w:left w:val="none" w:sz="0" w:space="0" w:color="auto"/>
                    <w:bottom w:val="none" w:sz="0" w:space="0" w:color="auto"/>
                    <w:right w:val="none" w:sz="0" w:space="0" w:color="auto"/>
                  </w:divBdr>
                  <w:divsChild>
                    <w:div w:id="12832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231917">
      <w:bodyDiv w:val="1"/>
      <w:marLeft w:val="0"/>
      <w:marRight w:val="0"/>
      <w:marTop w:val="0"/>
      <w:marBottom w:val="0"/>
      <w:divBdr>
        <w:top w:val="none" w:sz="0" w:space="0" w:color="auto"/>
        <w:left w:val="none" w:sz="0" w:space="0" w:color="auto"/>
        <w:bottom w:val="none" w:sz="0" w:space="0" w:color="auto"/>
        <w:right w:val="none" w:sz="0" w:space="0" w:color="auto"/>
      </w:divBdr>
    </w:div>
    <w:div w:id="1608731868">
      <w:bodyDiv w:val="1"/>
      <w:marLeft w:val="0"/>
      <w:marRight w:val="0"/>
      <w:marTop w:val="0"/>
      <w:marBottom w:val="0"/>
      <w:divBdr>
        <w:top w:val="none" w:sz="0" w:space="0" w:color="auto"/>
        <w:left w:val="none" w:sz="0" w:space="0" w:color="auto"/>
        <w:bottom w:val="none" w:sz="0" w:space="0" w:color="auto"/>
        <w:right w:val="none" w:sz="0" w:space="0" w:color="auto"/>
      </w:divBdr>
    </w:div>
    <w:div w:id="1658264836">
      <w:bodyDiv w:val="1"/>
      <w:marLeft w:val="0"/>
      <w:marRight w:val="0"/>
      <w:marTop w:val="0"/>
      <w:marBottom w:val="0"/>
      <w:divBdr>
        <w:top w:val="none" w:sz="0" w:space="0" w:color="auto"/>
        <w:left w:val="none" w:sz="0" w:space="0" w:color="auto"/>
        <w:bottom w:val="none" w:sz="0" w:space="0" w:color="auto"/>
        <w:right w:val="none" w:sz="0" w:space="0" w:color="auto"/>
      </w:divBdr>
    </w:div>
    <w:div w:id="1687824254">
      <w:bodyDiv w:val="1"/>
      <w:marLeft w:val="0"/>
      <w:marRight w:val="0"/>
      <w:marTop w:val="0"/>
      <w:marBottom w:val="0"/>
      <w:divBdr>
        <w:top w:val="none" w:sz="0" w:space="0" w:color="auto"/>
        <w:left w:val="none" w:sz="0" w:space="0" w:color="auto"/>
        <w:bottom w:val="none" w:sz="0" w:space="0" w:color="auto"/>
        <w:right w:val="none" w:sz="0" w:space="0" w:color="auto"/>
      </w:divBdr>
    </w:div>
    <w:div w:id="1729185849">
      <w:bodyDiv w:val="1"/>
      <w:marLeft w:val="0"/>
      <w:marRight w:val="0"/>
      <w:marTop w:val="0"/>
      <w:marBottom w:val="0"/>
      <w:divBdr>
        <w:top w:val="none" w:sz="0" w:space="0" w:color="auto"/>
        <w:left w:val="none" w:sz="0" w:space="0" w:color="auto"/>
        <w:bottom w:val="none" w:sz="0" w:space="0" w:color="auto"/>
        <w:right w:val="none" w:sz="0" w:space="0" w:color="auto"/>
      </w:divBdr>
    </w:div>
    <w:div w:id="1756972761">
      <w:bodyDiv w:val="1"/>
      <w:marLeft w:val="0"/>
      <w:marRight w:val="0"/>
      <w:marTop w:val="0"/>
      <w:marBottom w:val="0"/>
      <w:divBdr>
        <w:top w:val="none" w:sz="0" w:space="0" w:color="auto"/>
        <w:left w:val="none" w:sz="0" w:space="0" w:color="auto"/>
        <w:bottom w:val="none" w:sz="0" w:space="0" w:color="auto"/>
        <w:right w:val="none" w:sz="0" w:space="0" w:color="auto"/>
      </w:divBdr>
    </w:div>
    <w:div w:id="1763722048">
      <w:bodyDiv w:val="1"/>
      <w:marLeft w:val="0"/>
      <w:marRight w:val="0"/>
      <w:marTop w:val="0"/>
      <w:marBottom w:val="0"/>
      <w:divBdr>
        <w:top w:val="none" w:sz="0" w:space="0" w:color="auto"/>
        <w:left w:val="none" w:sz="0" w:space="0" w:color="auto"/>
        <w:bottom w:val="none" w:sz="0" w:space="0" w:color="auto"/>
        <w:right w:val="none" w:sz="0" w:space="0" w:color="auto"/>
      </w:divBdr>
      <w:divsChild>
        <w:div w:id="1218207653">
          <w:marLeft w:val="0"/>
          <w:marRight w:val="0"/>
          <w:marTop w:val="0"/>
          <w:marBottom w:val="0"/>
          <w:divBdr>
            <w:top w:val="none" w:sz="0" w:space="0" w:color="auto"/>
            <w:left w:val="none" w:sz="0" w:space="0" w:color="auto"/>
            <w:bottom w:val="none" w:sz="0" w:space="0" w:color="auto"/>
            <w:right w:val="none" w:sz="0" w:space="0" w:color="auto"/>
          </w:divBdr>
          <w:divsChild>
            <w:div w:id="54932015">
              <w:marLeft w:val="0"/>
              <w:marRight w:val="0"/>
              <w:marTop w:val="0"/>
              <w:marBottom w:val="0"/>
              <w:divBdr>
                <w:top w:val="none" w:sz="0" w:space="0" w:color="auto"/>
                <w:left w:val="none" w:sz="0" w:space="0" w:color="auto"/>
                <w:bottom w:val="none" w:sz="0" w:space="0" w:color="auto"/>
                <w:right w:val="none" w:sz="0" w:space="0" w:color="auto"/>
              </w:divBdr>
              <w:divsChild>
                <w:div w:id="569736134">
                  <w:marLeft w:val="0"/>
                  <w:marRight w:val="0"/>
                  <w:marTop w:val="0"/>
                  <w:marBottom w:val="0"/>
                  <w:divBdr>
                    <w:top w:val="none" w:sz="0" w:space="0" w:color="auto"/>
                    <w:left w:val="none" w:sz="0" w:space="0" w:color="auto"/>
                    <w:bottom w:val="none" w:sz="0" w:space="0" w:color="auto"/>
                    <w:right w:val="none" w:sz="0" w:space="0" w:color="auto"/>
                  </w:divBdr>
                  <w:divsChild>
                    <w:div w:id="134227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445082">
      <w:bodyDiv w:val="1"/>
      <w:marLeft w:val="0"/>
      <w:marRight w:val="0"/>
      <w:marTop w:val="0"/>
      <w:marBottom w:val="0"/>
      <w:divBdr>
        <w:top w:val="none" w:sz="0" w:space="0" w:color="auto"/>
        <w:left w:val="none" w:sz="0" w:space="0" w:color="auto"/>
        <w:bottom w:val="none" w:sz="0" w:space="0" w:color="auto"/>
        <w:right w:val="none" w:sz="0" w:space="0" w:color="auto"/>
      </w:divBdr>
      <w:divsChild>
        <w:div w:id="37554813">
          <w:marLeft w:val="0"/>
          <w:marRight w:val="0"/>
          <w:marTop w:val="0"/>
          <w:marBottom w:val="0"/>
          <w:divBdr>
            <w:top w:val="none" w:sz="0" w:space="0" w:color="auto"/>
            <w:left w:val="none" w:sz="0" w:space="0" w:color="auto"/>
            <w:bottom w:val="none" w:sz="0" w:space="0" w:color="auto"/>
            <w:right w:val="none" w:sz="0" w:space="0" w:color="auto"/>
          </w:divBdr>
          <w:divsChild>
            <w:div w:id="162822860">
              <w:marLeft w:val="0"/>
              <w:marRight w:val="0"/>
              <w:marTop w:val="0"/>
              <w:marBottom w:val="0"/>
              <w:divBdr>
                <w:top w:val="none" w:sz="0" w:space="0" w:color="auto"/>
                <w:left w:val="none" w:sz="0" w:space="0" w:color="auto"/>
                <w:bottom w:val="none" w:sz="0" w:space="0" w:color="auto"/>
                <w:right w:val="none" w:sz="0" w:space="0" w:color="auto"/>
              </w:divBdr>
              <w:divsChild>
                <w:div w:id="2007659725">
                  <w:marLeft w:val="0"/>
                  <w:marRight w:val="0"/>
                  <w:marTop w:val="0"/>
                  <w:marBottom w:val="0"/>
                  <w:divBdr>
                    <w:top w:val="none" w:sz="0" w:space="0" w:color="auto"/>
                    <w:left w:val="none" w:sz="0" w:space="0" w:color="auto"/>
                    <w:bottom w:val="none" w:sz="0" w:space="0" w:color="auto"/>
                    <w:right w:val="none" w:sz="0" w:space="0" w:color="auto"/>
                  </w:divBdr>
                  <w:divsChild>
                    <w:div w:id="15784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6942158">
      <w:bodyDiv w:val="1"/>
      <w:marLeft w:val="0"/>
      <w:marRight w:val="0"/>
      <w:marTop w:val="0"/>
      <w:marBottom w:val="0"/>
      <w:divBdr>
        <w:top w:val="none" w:sz="0" w:space="0" w:color="auto"/>
        <w:left w:val="none" w:sz="0" w:space="0" w:color="auto"/>
        <w:bottom w:val="none" w:sz="0" w:space="0" w:color="auto"/>
        <w:right w:val="none" w:sz="0" w:space="0" w:color="auto"/>
      </w:divBdr>
      <w:divsChild>
        <w:div w:id="43408193">
          <w:marLeft w:val="0"/>
          <w:marRight w:val="0"/>
          <w:marTop w:val="0"/>
          <w:marBottom w:val="0"/>
          <w:divBdr>
            <w:top w:val="none" w:sz="0" w:space="0" w:color="auto"/>
            <w:left w:val="none" w:sz="0" w:space="0" w:color="auto"/>
            <w:bottom w:val="none" w:sz="0" w:space="0" w:color="auto"/>
            <w:right w:val="none" w:sz="0" w:space="0" w:color="auto"/>
          </w:divBdr>
          <w:divsChild>
            <w:div w:id="1778670565">
              <w:marLeft w:val="0"/>
              <w:marRight w:val="0"/>
              <w:marTop w:val="0"/>
              <w:marBottom w:val="0"/>
              <w:divBdr>
                <w:top w:val="none" w:sz="0" w:space="0" w:color="auto"/>
                <w:left w:val="none" w:sz="0" w:space="0" w:color="auto"/>
                <w:bottom w:val="none" w:sz="0" w:space="0" w:color="auto"/>
                <w:right w:val="none" w:sz="0" w:space="0" w:color="auto"/>
              </w:divBdr>
              <w:divsChild>
                <w:div w:id="134343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974733">
      <w:bodyDiv w:val="1"/>
      <w:marLeft w:val="0"/>
      <w:marRight w:val="0"/>
      <w:marTop w:val="0"/>
      <w:marBottom w:val="0"/>
      <w:divBdr>
        <w:top w:val="none" w:sz="0" w:space="0" w:color="auto"/>
        <w:left w:val="none" w:sz="0" w:space="0" w:color="auto"/>
        <w:bottom w:val="none" w:sz="0" w:space="0" w:color="auto"/>
        <w:right w:val="none" w:sz="0" w:space="0" w:color="auto"/>
      </w:divBdr>
    </w:div>
    <w:div w:id="1867673362">
      <w:bodyDiv w:val="1"/>
      <w:marLeft w:val="0"/>
      <w:marRight w:val="0"/>
      <w:marTop w:val="0"/>
      <w:marBottom w:val="0"/>
      <w:divBdr>
        <w:top w:val="none" w:sz="0" w:space="0" w:color="auto"/>
        <w:left w:val="none" w:sz="0" w:space="0" w:color="auto"/>
        <w:bottom w:val="none" w:sz="0" w:space="0" w:color="auto"/>
        <w:right w:val="none" w:sz="0" w:space="0" w:color="auto"/>
      </w:divBdr>
    </w:div>
    <w:div w:id="1868643477">
      <w:bodyDiv w:val="1"/>
      <w:marLeft w:val="0"/>
      <w:marRight w:val="0"/>
      <w:marTop w:val="0"/>
      <w:marBottom w:val="0"/>
      <w:divBdr>
        <w:top w:val="none" w:sz="0" w:space="0" w:color="auto"/>
        <w:left w:val="none" w:sz="0" w:space="0" w:color="auto"/>
        <w:bottom w:val="none" w:sz="0" w:space="0" w:color="auto"/>
        <w:right w:val="none" w:sz="0" w:space="0" w:color="auto"/>
      </w:divBdr>
      <w:divsChild>
        <w:div w:id="198663527">
          <w:marLeft w:val="0"/>
          <w:marRight w:val="0"/>
          <w:marTop w:val="0"/>
          <w:marBottom w:val="0"/>
          <w:divBdr>
            <w:top w:val="none" w:sz="0" w:space="0" w:color="auto"/>
            <w:left w:val="none" w:sz="0" w:space="0" w:color="auto"/>
            <w:bottom w:val="none" w:sz="0" w:space="0" w:color="auto"/>
            <w:right w:val="none" w:sz="0" w:space="0" w:color="auto"/>
          </w:divBdr>
          <w:divsChild>
            <w:div w:id="1230111451">
              <w:marLeft w:val="0"/>
              <w:marRight w:val="0"/>
              <w:marTop w:val="0"/>
              <w:marBottom w:val="0"/>
              <w:divBdr>
                <w:top w:val="none" w:sz="0" w:space="0" w:color="auto"/>
                <w:left w:val="none" w:sz="0" w:space="0" w:color="auto"/>
                <w:bottom w:val="none" w:sz="0" w:space="0" w:color="auto"/>
                <w:right w:val="none" w:sz="0" w:space="0" w:color="auto"/>
              </w:divBdr>
              <w:divsChild>
                <w:div w:id="54441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317225">
      <w:bodyDiv w:val="1"/>
      <w:marLeft w:val="0"/>
      <w:marRight w:val="0"/>
      <w:marTop w:val="0"/>
      <w:marBottom w:val="0"/>
      <w:divBdr>
        <w:top w:val="none" w:sz="0" w:space="0" w:color="auto"/>
        <w:left w:val="none" w:sz="0" w:space="0" w:color="auto"/>
        <w:bottom w:val="none" w:sz="0" w:space="0" w:color="auto"/>
        <w:right w:val="none" w:sz="0" w:space="0" w:color="auto"/>
      </w:divBdr>
    </w:div>
    <w:div w:id="2000889138">
      <w:bodyDiv w:val="1"/>
      <w:marLeft w:val="0"/>
      <w:marRight w:val="0"/>
      <w:marTop w:val="0"/>
      <w:marBottom w:val="0"/>
      <w:divBdr>
        <w:top w:val="none" w:sz="0" w:space="0" w:color="auto"/>
        <w:left w:val="none" w:sz="0" w:space="0" w:color="auto"/>
        <w:bottom w:val="none" w:sz="0" w:space="0" w:color="auto"/>
        <w:right w:val="none" w:sz="0" w:space="0" w:color="auto"/>
      </w:divBdr>
    </w:div>
    <w:div w:id="2017078571">
      <w:bodyDiv w:val="1"/>
      <w:marLeft w:val="0"/>
      <w:marRight w:val="0"/>
      <w:marTop w:val="0"/>
      <w:marBottom w:val="0"/>
      <w:divBdr>
        <w:top w:val="none" w:sz="0" w:space="0" w:color="auto"/>
        <w:left w:val="none" w:sz="0" w:space="0" w:color="auto"/>
        <w:bottom w:val="none" w:sz="0" w:space="0" w:color="auto"/>
        <w:right w:val="none" w:sz="0" w:space="0" w:color="auto"/>
      </w:divBdr>
    </w:div>
    <w:div w:id="2018995063">
      <w:bodyDiv w:val="1"/>
      <w:marLeft w:val="0"/>
      <w:marRight w:val="0"/>
      <w:marTop w:val="0"/>
      <w:marBottom w:val="0"/>
      <w:divBdr>
        <w:top w:val="none" w:sz="0" w:space="0" w:color="auto"/>
        <w:left w:val="none" w:sz="0" w:space="0" w:color="auto"/>
        <w:bottom w:val="none" w:sz="0" w:space="0" w:color="auto"/>
        <w:right w:val="none" w:sz="0" w:space="0" w:color="auto"/>
      </w:divBdr>
      <w:divsChild>
        <w:div w:id="727731952">
          <w:marLeft w:val="0"/>
          <w:marRight w:val="0"/>
          <w:marTop w:val="0"/>
          <w:marBottom w:val="0"/>
          <w:divBdr>
            <w:top w:val="none" w:sz="0" w:space="0" w:color="auto"/>
            <w:left w:val="none" w:sz="0" w:space="0" w:color="auto"/>
            <w:bottom w:val="none" w:sz="0" w:space="0" w:color="auto"/>
            <w:right w:val="none" w:sz="0" w:space="0" w:color="auto"/>
          </w:divBdr>
          <w:divsChild>
            <w:div w:id="346559798">
              <w:marLeft w:val="0"/>
              <w:marRight w:val="0"/>
              <w:marTop w:val="0"/>
              <w:marBottom w:val="0"/>
              <w:divBdr>
                <w:top w:val="none" w:sz="0" w:space="0" w:color="auto"/>
                <w:left w:val="none" w:sz="0" w:space="0" w:color="auto"/>
                <w:bottom w:val="none" w:sz="0" w:space="0" w:color="auto"/>
                <w:right w:val="none" w:sz="0" w:space="0" w:color="auto"/>
              </w:divBdr>
              <w:divsChild>
                <w:div w:id="378171824">
                  <w:marLeft w:val="0"/>
                  <w:marRight w:val="0"/>
                  <w:marTop w:val="0"/>
                  <w:marBottom w:val="0"/>
                  <w:divBdr>
                    <w:top w:val="none" w:sz="0" w:space="0" w:color="auto"/>
                    <w:left w:val="none" w:sz="0" w:space="0" w:color="auto"/>
                    <w:bottom w:val="none" w:sz="0" w:space="0" w:color="auto"/>
                    <w:right w:val="none" w:sz="0" w:space="0" w:color="auto"/>
                  </w:divBdr>
                </w:div>
              </w:divsChild>
            </w:div>
            <w:div w:id="793521773">
              <w:marLeft w:val="0"/>
              <w:marRight w:val="0"/>
              <w:marTop w:val="0"/>
              <w:marBottom w:val="0"/>
              <w:divBdr>
                <w:top w:val="none" w:sz="0" w:space="0" w:color="auto"/>
                <w:left w:val="none" w:sz="0" w:space="0" w:color="auto"/>
                <w:bottom w:val="none" w:sz="0" w:space="0" w:color="auto"/>
                <w:right w:val="none" w:sz="0" w:space="0" w:color="auto"/>
              </w:divBdr>
              <w:divsChild>
                <w:div w:id="833111460">
                  <w:marLeft w:val="0"/>
                  <w:marRight w:val="0"/>
                  <w:marTop w:val="0"/>
                  <w:marBottom w:val="0"/>
                  <w:divBdr>
                    <w:top w:val="none" w:sz="0" w:space="0" w:color="auto"/>
                    <w:left w:val="none" w:sz="0" w:space="0" w:color="auto"/>
                    <w:bottom w:val="none" w:sz="0" w:space="0" w:color="auto"/>
                    <w:right w:val="none" w:sz="0" w:space="0" w:color="auto"/>
                  </w:divBdr>
                </w:div>
              </w:divsChild>
            </w:div>
            <w:div w:id="870915580">
              <w:marLeft w:val="0"/>
              <w:marRight w:val="0"/>
              <w:marTop w:val="0"/>
              <w:marBottom w:val="0"/>
              <w:divBdr>
                <w:top w:val="none" w:sz="0" w:space="0" w:color="auto"/>
                <w:left w:val="none" w:sz="0" w:space="0" w:color="auto"/>
                <w:bottom w:val="none" w:sz="0" w:space="0" w:color="auto"/>
                <w:right w:val="none" w:sz="0" w:space="0" w:color="auto"/>
              </w:divBdr>
              <w:divsChild>
                <w:div w:id="684943358">
                  <w:marLeft w:val="0"/>
                  <w:marRight w:val="0"/>
                  <w:marTop w:val="0"/>
                  <w:marBottom w:val="0"/>
                  <w:divBdr>
                    <w:top w:val="none" w:sz="0" w:space="0" w:color="auto"/>
                    <w:left w:val="none" w:sz="0" w:space="0" w:color="auto"/>
                    <w:bottom w:val="none" w:sz="0" w:space="0" w:color="auto"/>
                    <w:right w:val="none" w:sz="0" w:space="0" w:color="auto"/>
                  </w:divBdr>
                </w:div>
              </w:divsChild>
            </w:div>
            <w:div w:id="1092513584">
              <w:marLeft w:val="0"/>
              <w:marRight w:val="0"/>
              <w:marTop w:val="0"/>
              <w:marBottom w:val="0"/>
              <w:divBdr>
                <w:top w:val="none" w:sz="0" w:space="0" w:color="auto"/>
                <w:left w:val="none" w:sz="0" w:space="0" w:color="auto"/>
                <w:bottom w:val="none" w:sz="0" w:space="0" w:color="auto"/>
                <w:right w:val="none" w:sz="0" w:space="0" w:color="auto"/>
              </w:divBdr>
              <w:divsChild>
                <w:div w:id="151055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968862">
      <w:bodyDiv w:val="1"/>
      <w:marLeft w:val="0"/>
      <w:marRight w:val="0"/>
      <w:marTop w:val="0"/>
      <w:marBottom w:val="0"/>
      <w:divBdr>
        <w:top w:val="none" w:sz="0" w:space="0" w:color="auto"/>
        <w:left w:val="none" w:sz="0" w:space="0" w:color="auto"/>
        <w:bottom w:val="none" w:sz="0" w:space="0" w:color="auto"/>
        <w:right w:val="none" w:sz="0" w:space="0" w:color="auto"/>
      </w:divBdr>
      <w:divsChild>
        <w:div w:id="884366249">
          <w:marLeft w:val="0"/>
          <w:marRight w:val="0"/>
          <w:marTop w:val="0"/>
          <w:marBottom w:val="0"/>
          <w:divBdr>
            <w:top w:val="none" w:sz="0" w:space="0" w:color="auto"/>
            <w:left w:val="none" w:sz="0" w:space="0" w:color="auto"/>
            <w:bottom w:val="none" w:sz="0" w:space="0" w:color="auto"/>
            <w:right w:val="none" w:sz="0" w:space="0" w:color="auto"/>
          </w:divBdr>
          <w:divsChild>
            <w:div w:id="644358951">
              <w:marLeft w:val="0"/>
              <w:marRight w:val="0"/>
              <w:marTop w:val="0"/>
              <w:marBottom w:val="0"/>
              <w:divBdr>
                <w:top w:val="none" w:sz="0" w:space="0" w:color="auto"/>
                <w:left w:val="none" w:sz="0" w:space="0" w:color="auto"/>
                <w:bottom w:val="none" w:sz="0" w:space="0" w:color="auto"/>
                <w:right w:val="none" w:sz="0" w:space="0" w:color="auto"/>
              </w:divBdr>
              <w:divsChild>
                <w:div w:id="1233731346">
                  <w:marLeft w:val="0"/>
                  <w:marRight w:val="0"/>
                  <w:marTop w:val="0"/>
                  <w:marBottom w:val="0"/>
                  <w:divBdr>
                    <w:top w:val="none" w:sz="0" w:space="0" w:color="auto"/>
                    <w:left w:val="none" w:sz="0" w:space="0" w:color="auto"/>
                    <w:bottom w:val="none" w:sz="0" w:space="0" w:color="auto"/>
                    <w:right w:val="none" w:sz="0" w:space="0" w:color="auto"/>
                  </w:divBdr>
                  <w:divsChild>
                    <w:div w:id="210957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16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c.europa.eu" TargetMode="External"/><Relationship Id="rId18" Type="http://schemas.openxmlformats.org/officeDocument/2006/relationships/hyperlink" Target="http://www.znanium.com" TargetMode="External"/><Relationship Id="rId26" Type="http://schemas.openxmlformats.org/officeDocument/2006/relationships/hyperlink" Target="https://cbonds.ru/" TargetMode="External"/><Relationship Id="rId39" Type="http://schemas.openxmlformats.org/officeDocument/2006/relationships/hyperlink" Target="https://ruslana.bvdep.com/" TargetMode="External"/><Relationship Id="rId21" Type="http://schemas.openxmlformats.org/officeDocument/2006/relationships/hyperlink" Target="https://grebennikon.ru/" TargetMode="External"/><Relationship Id="rId34" Type="http://schemas.openxmlformats.org/officeDocument/2006/relationships/hyperlink" Target="https://hstalks.com/business/" TargetMode="External"/><Relationship Id="rId42" Type="http://schemas.openxmlformats.org/officeDocument/2006/relationships/hyperlink" Target="http://eduvideo.online/"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ook.ru" TargetMode="External"/><Relationship Id="rId29" Type="http://schemas.openxmlformats.org/officeDocument/2006/relationships/hyperlink" Target="http://library.fa.ru/resource.asp?id=5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c-otvet.ru" TargetMode="External"/><Relationship Id="rId24" Type="http://schemas.openxmlformats.org/officeDocument/2006/relationships/hyperlink" Target="http://www.1fd.ru/" TargetMode="External"/><Relationship Id="rId32" Type="http://schemas.openxmlformats.org/officeDocument/2006/relationships/hyperlink" Target="https://www.emerald.com/insight/" TargetMode="External"/><Relationship Id="rId37" Type="http://schemas.openxmlformats.org/officeDocument/2006/relationships/hyperlink" Target="https://search.proquest.com/" TargetMode="External"/><Relationship Id="rId40" Type="http://schemas.openxmlformats.org/officeDocument/2006/relationships/hyperlink" Target="https://www.scopus.com"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1085;&#1101;&#1073;.&#1088;&#1092;/" TargetMode="External"/><Relationship Id="rId28" Type="http://schemas.openxmlformats.org/officeDocument/2006/relationships/hyperlink" Target="http://ar.cnki.net/ACADREF" TargetMode="External"/><Relationship Id="rId36" Type="http://schemas.openxmlformats.org/officeDocument/2006/relationships/hyperlink" Target="https://academic.oup.com/journals/" TargetMode="External"/><Relationship Id="rId10" Type="http://schemas.openxmlformats.org/officeDocument/2006/relationships/hyperlink" Target="http://www.raexpert.ru/" TargetMode="External"/><Relationship Id="rId19" Type="http://schemas.openxmlformats.org/officeDocument/2006/relationships/hyperlink" Target="https://urait.ru/" TargetMode="External"/><Relationship Id="rId31" Type="http://schemas.openxmlformats.org/officeDocument/2006/relationships/hyperlink" Target="http://www.sciencedirect.com"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bc.ru/" TargetMode="External"/><Relationship Id="rId14" Type="http://schemas.openxmlformats.org/officeDocument/2006/relationships/hyperlink" Target="http://nokc.org.ru/" TargetMode="External"/><Relationship Id="rId22" Type="http://schemas.openxmlformats.org/officeDocument/2006/relationships/hyperlink" Target="http://elibrary.ru" TargetMode="External"/><Relationship Id="rId27" Type="http://schemas.openxmlformats.org/officeDocument/2006/relationships/hyperlink" Target="https://spark-interfax.ru/" TargetMode="External"/><Relationship Id="rId30" Type="http://schemas.openxmlformats.org/officeDocument/2006/relationships/hyperlink" Target="http://search.ebscohost.com" TargetMode="External"/><Relationship Id="rId35" Type="http://schemas.openxmlformats.org/officeDocument/2006/relationships/hyperlink" Target="https://oxford.universitypressscholarship.com/" TargetMode="External"/><Relationship Id="rId43" Type="http://schemas.openxmlformats.org/officeDocument/2006/relationships/hyperlink" Target="http://apps.webofknowledge.com" TargetMode="External"/><Relationship Id="rId8" Type="http://schemas.openxmlformats.org/officeDocument/2006/relationships/hyperlink" Target="http://www.corp-gov.ru" TargetMode="External"/><Relationship Id="rId3" Type="http://schemas.openxmlformats.org/officeDocument/2006/relationships/styles" Target="styles.xml"/><Relationship Id="rId12" Type="http://schemas.openxmlformats.org/officeDocument/2006/relationships/hyperlink" Target="http://www.nccg.ru" TargetMode="External"/><Relationship Id="rId17" Type="http://schemas.openxmlformats.org/officeDocument/2006/relationships/hyperlink" Target="http://biblioclub.ru/" TargetMode="External"/><Relationship Id="rId25" Type="http://schemas.openxmlformats.org/officeDocument/2006/relationships/hyperlink" Target="http://www.1jur.ru/" TargetMode="External"/><Relationship Id="rId33" Type="http://schemas.openxmlformats.org/officeDocument/2006/relationships/hyperlink" Target="https://www.emis.com/php/companies/overview/index" TargetMode="External"/><Relationship Id="rId38" Type="http://schemas.openxmlformats.org/officeDocument/2006/relationships/hyperlink" Target="https://search.proquest.com/" TargetMode="External"/><Relationship Id="rId46" Type="http://schemas.openxmlformats.org/officeDocument/2006/relationships/fontTable" Target="fontTable.xml"/><Relationship Id="rId20" Type="http://schemas.openxmlformats.org/officeDocument/2006/relationships/hyperlink" Target="http://lib.alpinadigital.ru/" TargetMode="External"/><Relationship Id="rId41"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1E3C6AEC-A152-4D66-B952-B4E13D66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39</Pages>
  <Words>9579</Words>
  <Characters>54606</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ТЕОРИЯ И ПРАКТИКА ПРОВЕДЕНИЯ ДЕЛОВЫХ ПЕРЕГОВОРОВ И ВСТРЕЧ</vt:lpstr>
    </vt:vector>
  </TitlesOfParts>
  <Company>моя</Company>
  <LinksUpToDate>false</LinksUpToDate>
  <CharactersWithSpaces>64057</CharactersWithSpaces>
  <SharedDoc>false</SharedDoc>
  <HLinks>
    <vt:vector size="192" baseType="variant">
      <vt:variant>
        <vt:i4>3801188</vt:i4>
      </vt:variant>
      <vt:variant>
        <vt:i4>156</vt:i4>
      </vt:variant>
      <vt:variant>
        <vt:i4>0</vt:i4>
      </vt:variant>
      <vt:variant>
        <vt:i4>5</vt:i4>
      </vt:variant>
      <vt:variant>
        <vt:lpwstr>http://www.znanium.com/</vt:lpwstr>
      </vt:variant>
      <vt:variant>
        <vt:lpwstr/>
      </vt:variant>
      <vt:variant>
        <vt:i4>8192038</vt:i4>
      </vt:variant>
      <vt:variant>
        <vt:i4>153</vt:i4>
      </vt:variant>
      <vt:variant>
        <vt:i4>0</vt:i4>
      </vt:variant>
      <vt:variant>
        <vt:i4>5</vt:i4>
      </vt:variant>
      <vt:variant>
        <vt:lpwstr>http://www.book.ru/</vt:lpwstr>
      </vt:variant>
      <vt:variant>
        <vt:lpwstr/>
      </vt:variant>
      <vt:variant>
        <vt:i4>5832782</vt:i4>
      </vt:variant>
      <vt:variant>
        <vt:i4>150</vt:i4>
      </vt:variant>
      <vt:variant>
        <vt:i4>0</vt:i4>
      </vt:variant>
      <vt:variant>
        <vt:i4>5</vt:i4>
      </vt:variant>
      <vt:variant>
        <vt:lpwstr>http://library.fa.ru/files/elibfa.pdf</vt:lpwstr>
      </vt:variant>
      <vt:variant>
        <vt:lpwstr/>
      </vt:variant>
      <vt:variant>
        <vt:i4>3473466</vt:i4>
      </vt:variant>
      <vt:variant>
        <vt:i4>147</vt:i4>
      </vt:variant>
      <vt:variant>
        <vt:i4>0</vt:i4>
      </vt:variant>
      <vt:variant>
        <vt:i4>5</vt:i4>
      </vt:variant>
      <vt:variant>
        <vt:lpwstr>http://elib.fa.ru/</vt:lpwstr>
      </vt:variant>
      <vt:variant>
        <vt:lpwstr/>
      </vt:variant>
      <vt:variant>
        <vt:i4>2687103</vt:i4>
      </vt:variant>
      <vt:variant>
        <vt:i4>144</vt:i4>
      </vt:variant>
      <vt:variant>
        <vt:i4>0</vt:i4>
      </vt:variant>
      <vt:variant>
        <vt:i4>5</vt:i4>
      </vt:variant>
      <vt:variant>
        <vt:lpwstr>http://nokc.org.ru/</vt:lpwstr>
      </vt:variant>
      <vt:variant>
        <vt:lpwstr/>
      </vt:variant>
      <vt:variant>
        <vt:i4>5308502</vt:i4>
      </vt:variant>
      <vt:variant>
        <vt:i4>141</vt:i4>
      </vt:variant>
      <vt:variant>
        <vt:i4>0</vt:i4>
      </vt:variant>
      <vt:variant>
        <vt:i4>5</vt:i4>
      </vt:variant>
      <vt:variant>
        <vt:lpwstr>http://ec.europa.eu/</vt:lpwstr>
      </vt:variant>
      <vt:variant>
        <vt:lpwstr/>
      </vt:variant>
      <vt:variant>
        <vt:i4>8192038</vt:i4>
      </vt:variant>
      <vt:variant>
        <vt:i4>138</vt:i4>
      </vt:variant>
      <vt:variant>
        <vt:i4>0</vt:i4>
      </vt:variant>
      <vt:variant>
        <vt:i4>5</vt:i4>
      </vt:variant>
      <vt:variant>
        <vt:lpwstr>http://www.nccg.ru/</vt:lpwstr>
      </vt:variant>
      <vt:variant>
        <vt:lpwstr/>
      </vt:variant>
      <vt:variant>
        <vt:i4>720984</vt:i4>
      </vt:variant>
      <vt:variant>
        <vt:i4>135</vt:i4>
      </vt:variant>
      <vt:variant>
        <vt:i4>0</vt:i4>
      </vt:variant>
      <vt:variant>
        <vt:i4>5</vt:i4>
      </vt:variant>
      <vt:variant>
        <vt:lpwstr>http://www.soc-otvet.ru/</vt:lpwstr>
      </vt:variant>
      <vt:variant>
        <vt:lpwstr/>
      </vt:variant>
      <vt:variant>
        <vt:i4>6619178</vt:i4>
      </vt:variant>
      <vt:variant>
        <vt:i4>132</vt:i4>
      </vt:variant>
      <vt:variant>
        <vt:i4>0</vt:i4>
      </vt:variant>
      <vt:variant>
        <vt:i4>5</vt:i4>
      </vt:variant>
      <vt:variant>
        <vt:lpwstr>http://www.raexpert.ru/</vt:lpwstr>
      </vt:variant>
      <vt:variant>
        <vt:lpwstr/>
      </vt:variant>
      <vt:variant>
        <vt:i4>6750313</vt:i4>
      </vt:variant>
      <vt:variant>
        <vt:i4>129</vt:i4>
      </vt:variant>
      <vt:variant>
        <vt:i4>0</vt:i4>
      </vt:variant>
      <vt:variant>
        <vt:i4>5</vt:i4>
      </vt:variant>
      <vt:variant>
        <vt:lpwstr>http://www.rbc.ru/</vt:lpwstr>
      </vt:variant>
      <vt:variant>
        <vt:lpwstr/>
      </vt:variant>
      <vt:variant>
        <vt:i4>2293804</vt:i4>
      </vt:variant>
      <vt:variant>
        <vt:i4>126</vt:i4>
      </vt:variant>
      <vt:variant>
        <vt:i4>0</vt:i4>
      </vt:variant>
      <vt:variant>
        <vt:i4>5</vt:i4>
      </vt:variant>
      <vt:variant>
        <vt:lpwstr>http://www.corp-gov.ru/</vt:lpwstr>
      </vt:variant>
      <vt:variant>
        <vt:lpwstr/>
      </vt:variant>
      <vt:variant>
        <vt:i4>7340087</vt:i4>
      </vt:variant>
      <vt:variant>
        <vt:i4>123</vt:i4>
      </vt:variant>
      <vt:variant>
        <vt:i4>0</vt:i4>
      </vt:variant>
      <vt:variant>
        <vt:i4>5</vt:i4>
      </vt:variant>
      <vt:variant>
        <vt:lpwstr>https://book.ru/book/932073</vt:lpwstr>
      </vt:variant>
      <vt:variant>
        <vt:lpwstr/>
      </vt:variant>
      <vt:variant>
        <vt:i4>1310775</vt:i4>
      </vt:variant>
      <vt:variant>
        <vt:i4>116</vt:i4>
      </vt:variant>
      <vt:variant>
        <vt:i4>0</vt:i4>
      </vt:variant>
      <vt:variant>
        <vt:i4>5</vt:i4>
      </vt:variant>
      <vt:variant>
        <vt:lpwstr/>
      </vt:variant>
      <vt:variant>
        <vt:lpwstr>_Toc20394228</vt:lpwstr>
      </vt:variant>
      <vt:variant>
        <vt:i4>1769527</vt:i4>
      </vt:variant>
      <vt:variant>
        <vt:i4>110</vt:i4>
      </vt:variant>
      <vt:variant>
        <vt:i4>0</vt:i4>
      </vt:variant>
      <vt:variant>
        <vt:i4>5</vt:i4>
      </vt:variant>
      <vt:variant>
        <vt:lpwstr/>
      </vt:variant>
      <vt:variant>
        <vt:lpwstr>_Toc20394227</vt:lpwstr>
      </vt:variant>
      <vt:variant>
        <vt:i4>1703991</vt:i4>
      </vt:variant>
      <vt:variant>
        <vt:i4>104</vt:i4>
      </vt:variant>
      <vt:variant>
        <vt:i4>0</vt:i4>
      </vt:variant>
      <vt:variant>
        <vt:i4>5</vt:i4>
      </vt:variant>
      <vt:variant>
        <vt:lpwstr/>
      </vt:variant>
      <vt:variant>
        <vt:lpwstr>_Toc20394226</vt:lpwstr>
      </vt:variant>
      <vt:variant>
        <vt:i4>1638455</vt:i4>
      </vt:variant>
      <vt:variant>
        <vt:i4>98</vt:i4>
      </vt:variant>
      <vt:variant>
        <vt:i4>0</vt:i4>
      </vt:variant>
      <vt:variant>
        <vt:i4>5</vt:i4>
      </vt:variant>
      <vt:variant>
        <vt:lpwstr/>
      </vt:variant>
      <vt:variant>
        <vt:lpwstr>_Toc20394225</vt:lpwstr>
      </vt:variant>
      <vt:variant>
        <vt:i4>1572919</vt:i4>
      </vt:variant>
      <vt:variant>
        <vt:i4>92</vt:i4>
      </vt:variant>
      <vt:variant>
        <vt:i4>0</vt:i4>
      </vt:variant>
      <vt:variant>
        <vt:i4>5</vt:i4>
      </vt:variant>
      <vt:variant>
        <vt:lpwstr/>
      </vt:variant>
      <vt:variant>
        <vt:lpwstr>_Toc20394224</vt:lpwstr>
      </vt:variant>
      <vt:variant>
        <vt:i4>2031671</vt:i4>
      </vt:variant>
      <vt:variant>
        <vt:i4>86</vt:i4>
      </vt:variant>
      <vt:variant>
        <vt:i4>0</vt:i4>
      </vt:variant>
      <vt:variant>
        <vt:i4>5</vt:i4>
      </vt:variant>
      <vt:variant>
        <vt:lpwstr/>
      </vt:variant>
      <vt:variant>
        <vt:lpwstr>_Toc20394223</vt:lpwstr>
      </vt:variant>
      <vt:variant>
        <vt:i4>1966135</vt:i4>
      </vt:variant>
      <vt:variant>
        <vt:i4>80</vt:i4>
      </vt:variant>
      <vt:variant>
        <vt:i4>0</vt:i4>
      </vt:variant>
      <vt:variant>
        <vt:i4>5</vt:i4>
      </vt:variant>
      <vt:variant>
        <vt:lpwstr/>
      </vt:variant>
      <vt:variant>
        <vt:lpwstr>_Toc20394222</vt:lpwstr>
      </vt:variant>
      <vt:variant>
        <vt:i4>1900599</vt:i4>
      </vt:variant>
      <vt:variant>
        <vt:i4>74</vt:i4>
      </vt:variant>
      <vt:variant>
        <vt:i4>0</vt:i4>
      </vt:variant>
      <vt:variant>
        <vt:i4>5</vt:i4>
      </vt:variant>
      <vt:variant>
        <vt:lpwstr/>
      </vt:variant>
      <vt:variant>
        <vt:lpwstr>_Toc20394221</vt:lpwstr>
      </vt:variant>
      <vt:variant>
        <vt:i4>1835063</vt:i4>
      </vt:variant>
      <vt:variant>
        <vt:i4>68</vt:i4>
      </vt:variant>
      <vt:variant>
        <vt:i4>0</vt:i4>
      </vt:variant>
      <vt:variant>
        <vt:i4>5</vt:i4>
      </vt:variant>
      <vt:variant>
        <vt:lpwstr/>
      </vt:variant>
      <vt:variant>
        <vt:lpwstr>_Toc20394220</vt:lpwstr>
      </vt:variant>
      <vt:variant>
        <vt:i4>1376308</vt:i4>
      </vt:variant>
      <vt:variant>
        <vt:i4>62</vt:i4>
      </vt:variant>
      <vt:variant>
        <vt:i4>0</vt:i4>
      </vt:variant>
      <vt:variant>
        <vt:i4>5</vt:i4>
      </vt:variant>
      <vt:variant>
        <vt:lpwstr/>
      </vt:variant>
      <vt:variant>
        <vt:lpwstr>_Toc20394219</vt:lpwstr>
      </vt:variant>
      <vt:variant>
        <vt:i4>1310772</vt:i4>
      </vt:variant>
      <vt:variant>
        <vt:i4>56</vt:i4>
      </vt:variant>
      <vt:variant>
        <vt:i4>0</vt:i4>
      </vt:variant>
      <vt:variant>
        <vt:i4>5</vt:i4>
      </vt:variant>
      <vt:variant>
        <vt:lpwstr/>
      </vt:variant>
      <vt:variant>
        <vt:lpwstr>_Toc20394218</vt:lpwstr>
      </vt:variant>
      <vt:variant>
        <vt:i4>1769524</vt:i4>
      </vt:variant>
      <vt:variant>
        <vt:i4>50</vt:i4>
      </vt:variant>
      <vt:variant>
        <vt:i4>0</vt:i4>
      </vt:variant>
      <vt:variant>
        <vt:i4>5</vt:i4>
      </vt:variant>
      <vt:variant>
        <vt:lpwstr/>
      </vt:variant>
      <vt:variant>
        <vt:lpwstr>_Toc20394217</vt:lpwstr>
      </vt:variant>
      <vt:variant>
        <vt:i4>1703988</vt:i4>
      </vt:variant>
      <vt:variant>
        <vt:i4>44</vt:i4>
      </vt:variant>
      <vt:variant>
        <vt:i4>0</vt:i4>
      </vt:variant>
      <vt:variant>
        <vt:i4>5</vt:i4>
      </vt:variant>
      <vt:variant>
        <vt:lpwstr/>
      </vt:variant>
      <vt:variant>
        <vt:lpwstr>_Toc20394216</vt:lpwstr>
      </vt:variant>
      <vt:variant>
        <vt:i4>1638452</vt:i4>
      </vt:variant>
      <vt:variant>
        <vt:i4>38</vt:i4>
      </vt:variant>
      <vt:variant>
        <vt:i4>0</vt:i4>
      </vt:variant>
      <vt:variant>
        <vt:i4>5</vt:i4>
      </vt:variant>
      <vt:variant>
        <vt:lpwstr/>
      </vt:variant>
      <vt:variant>
        <vt:lpwstr>_Toc20394215</vt:lpwstr>
      </vt:variant>
      <vt:variant>
        <vt:i4>1572916</vt:i4>
      </vt:variant>
      <vt:variant>
        <vt:i4>32</vt:i4>
      </vt:variant>
      <vt:variant>
        <vt:i4>0</vt:i4>
      </vt:variant>
      <vt:variant>
        <vt:i4>5</vt:i4>
      </vt:variant>
      <vt:variant>
        <vt:lpwstr/>
      </vt:variant>
      <vt:variant>
        <vt:lpwstr>_Toc20394214</vt:lpwstr>
      </vt:variant>
      <vt:variant>
        <vt:i4>2031668</vt:i4>
      </vt:variant>
      <vt:variant>
        <vt:i4>26</vt:i4>
      </vt:variant>
      <vt:variant>
        <vt:i4>0</vt:i4>
      </vt:variant>
      <vt:variant>
        <vt:i4>5</vt:i4>
      </vt:variant>
      <vt:variant>
        <vt:lpwstr/>
      </vt:variant>
      <vt:variant>
        <vt:lpwstr>_Toc20394213</vt:lpwstr>
      </vt:variant>
      <vt:variant>
        <vt:i4>1966132</vt:i4>
      </vt:variant>
      <vt:variant>
        <vt:i4>20</vt:i4>
      </vt:variant>
      <vt:variant>
        <vt:i4>0</vt:i4>
      </vt:variant>
      <vt:variant>
        <vt:i4>5</vt:i4>
      </vt:variant>
      <vt:variant>
        <vt:lpwstr/>
      </vt:variant>
      <vt:variant>
        <vt:lpwstr>_Toc20394212</vt:lpwstr>
      </vt:variant>
      <vt:variant>
        <vt:i4>1900596</vt:i4>
      </vt:variant>
      <vt:variant>
        <vt:i4>14</vt:i4>
      </vt:variant>
      <vt:variant>
        <vt:i4>0</vt:i4>
      </vt:variant>
      <vt:variant>
        <vt:i4>5</vt:i4>
      </vt:variant>
      <vt:variant>
        <vt:lpwstr/>
      </vt:variant>
      <vt:variant>
        <vt:lpwstr>_Toc20394211</vt:lpwstr>
      </vt:variant>
      <vt:variant>
        <vt:i4>1835060</vt:i4>
      </vt:variant>
      <vt:variant>
        <vt:i4>8</vt:i4>
      </vt:variant>
      <vt:variant>
        <vt:i4>0</vt:i4>
      </vt:variant>
      <vt:variant>
        <vt:i4>5</vt:i4>
      </vt:variant>
      <vt:variant>
        <vt:lpwstr/>
      </vt:variant>
      <vt:variant>
        <vt:lpwstr>_Toc20394210</vt:lpwstr>
      </vt:variant>
      <vt:variant>
        <vt:i4>1376309</vt:i4>
      </vt:variant>
      <vt:variant>
        <vt:i4>2</vt:i4>
      </vt:variant>
      <vt:variant>
        <vt:i4>0</vt:i4>
      </vt:variant>
      <vt:variant>
        <vt:i4>5</vt:i4>
      </vt:variant>
      <vt:variant>
        <vt:lpwstr/>
      </vt:variant>
      <vt:variant>
        <vt:lpwstr>_Toc20394209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ТЕОРИЯ И ПРАКТИКА ПРОВЕДЕНИЯ ДЕЛОВЫХ ПЕРЕГОВОРОВ И ВСТРЕЧ</dc:title>
  <dc:subject/>
  <dc:creator>яяя</dc:creator>
  <cp:keywords/>
  <dc:description/>
  <cp:lastModifiedBy>Иванова Карина Николаевна</cp:lastModifiedBy>
  <cp:revision>12</cp:revision>
  <cp:lastPrinted>2018-05-22T13:16:00Z</cp:lastPrinted>
  <dcterms:created xsi:type="dcterms:W3CDTF">2022-04-11T06:56:00Z</dcterms:created>
  <dcterms:modified xsi:type="dcterms:W3CDTF">2022-04-29T11:14:00Z</dcterms:modified>
</cp:coreProperties>
</file>